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278"/>
        <w:gridCol w:w="1484"/>
        <w:gridCol w:w="1306"/>
        <w:gridCol w:w="4409"/>
        <w:gridCol w:w="1099"/>
      </w:tblGrid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Publication Year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Author(s)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Publication Type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Link</w:t>
            </w: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Kleinfelder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&amp; Omni Environmental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Phase II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Exectutive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Summary: Raritan River Basin Nutrient TMDL Study Watershed Model and TMDL Calculations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Kleinfelder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2013.pdf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Levinton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J, 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Doall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B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Allam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Growth and Mortality Patterns of the eastern Oyster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Crassotrea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virginica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in Impacted Waters in Coastal Waters in New York, USA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Levinton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2013.pdf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Berry, K and S Cohen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 New Jersey Integrated Water Quality Monitoring and Assessment Report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NJDEP 2012.pdf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Burger, J, 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Gochfeld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C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Jeitner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Donio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T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Pittfield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Journal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Lead (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Pb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) in Biota and Perceptions of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Pb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Exposure at a Recently Designated Superfund Beach Site in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Burger et al 2012.pdf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Kratzer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Environmental Services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Environmental Resource Inventory for the Borough of Highland Park, Middlesex County, NJ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Highland Park ERI 2012.pdf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Ravit, B, 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Comi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D Mans, C Lynn, 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Steimle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S Walsh, R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Miskewitz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S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Quierolo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Eastern Oysters (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Crassostrea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virginica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 in the Hudson-Raritan Estuary: Restoration Research and Shellfishery Policy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Ravit et al 2012.pdf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Rossiter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WD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Impacts of Space, Abundance and Food Web Structure on Parasite Life Cycles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Rossiter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2012.pdf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Tsipoura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N, M Allen, &amp; J Kelly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Connecting People to Urban Wetlands: Preserving Biodiversity in the Raritan River Watershed,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Tsipoura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2012.pdf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Bagheri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Nearshore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Water Quality Estimation Using Atmospherically Corrected AVIRIS Data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Bagheri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2011.pdf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Heyer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Gruel &amp; Associates, PA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Edison , Middlesex County, New Jersey Environmental Resource Inventory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Edison ERI 2011.pdf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NJ Department of Environmental Protection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 Annual Report of the Clean Water Enforcement Act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NJDEP 2011.pdf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Cerucci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M, GK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Jaligama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and RB Ambrose, Jr.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Comparison of the Monod and Droop Methods for Dynamic Water Quality Simulations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Cerucci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2010.pdf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Dahl, SF, J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Thiel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B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Allam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Field Performance and QPX Disease Progress in Cultured and Wild-Type Strains of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Mercenaria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mercenaria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in New York Waters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Dahl et al 2010.pdf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FX Browne, Inc.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Hillsborough Township, Somerset County, NJ Natural Resources Inventory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Hillsborough NRI 2010.pdf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Kimbrough, KL, S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Commey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DA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Apeti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GG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Lauenstein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Chemical Contamination Assessment of the Hudson-Raritan Estuary as a Result of the Attacks on the World Trade Center: Analysis of Trace Elements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Kimbrough et al 2010.pdf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NJ Harbor Dischargers Group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New Jersey Harbor Dischargers Group 2010 Water Quality Report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NJ Harbor Dischargers Group 2010.pdf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Zarnadze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Polybrominated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Diphenyl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Ethers in NY/NJ Harbor and Lower Delaware River Valley Areas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Zarnadze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2010.pdf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Clarke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Caton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Hintz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Natural Resource Inventory, Franklin Township, Hunterdon County,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Franklin NRI 2009.pdf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Du, 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Source Apportionment and Measurement of PCBs and POPs in NY/NJ Area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Du 2009.pdf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Kim, IY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Sorption, Biotransformation, and Detection of Hormones in the Environment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Kim 2009.pdf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Kraeuter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JN, G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Flimlin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MJ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Kennish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R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Macaluso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J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Viggiano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Sustainability of Northern Quahogs (= Hard Clams)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Mercenaria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mercenaria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Linnaeus in Raritan Bay, New Jersey: Assessment of Size Specific Growth and Mortality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Kraeuter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2009.pdf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Liu, Q, B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Allam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and JL Collier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Quantitative Real-Time PCR Assay for QPX (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Thraustochytriidae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), a Parasite of the Hard Clam (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Mercenaria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mercenaria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Liu et al 2009.pdf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Money, ES, GP Carter, and ML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Serre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Modern Space/Time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Geostatistics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Using River Distances: Data Integration of Turbidity and E. coli Measurements to Assess Fecal Contamination Along the Raritan River in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Money et al 2009a.pdf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Money, ES, GP Carter, and ML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Serre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Using River Distances in the Space/Time Estimation of Dissolved Oxygen Along Two Impaired River Networks in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Money et al 2009b.pdf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Numerous State, Federal, &amp; Regional Agencies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Hudson-Raritan Estuary Comprehensive Restoration Plan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Hudson-Raritan CRP 2009.pdf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Cerucci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M and GK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Jaligama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Hydrologic and Water Quality Integration Tool: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HydroWAMIT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Cerucci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&amp; </w:t>
              </w:r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Jaligama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NJ Department of Environmental Protection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Routine Monitoring Program for Toxics in Fish - Year 3: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raritan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River Region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NJDEP 2008.pdf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Smith, LM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Land-Atmosphere Exchange of Mercury in Temperate Wetlands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Smith 2008.pdf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Zarnadze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 and LA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Rodenburg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Water-Column Concentrations and Partitioning of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Polybrominated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Diphenyl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Ethers in the New York/New Jersey Harbor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Zarnadze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&amp; </w:t>
              </w:r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Rodenberg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Bain, M, J Lodge, D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Suszkowski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Matuszeski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Target Ecosystem Characteristics for the Hudson Raritan Estuary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Bain et al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Bass, CS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Parasite Communities and Effects on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Mummichog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Fundulus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heteroclitus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 Physiology, Anatomy and Behavior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Bass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HydroQual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&amp; CARP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 Model for the Evaluation and Management of Contaminants of Concern in Water, Sediment, and Biota in the NY/NJ Harbor Estuary: Contaminant Fate &amp; Transport &amp; Bioaccumulation Sub-Models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CARP Model 2007 Contaminant.pdf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Hydroqual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&amp; CARP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 Model for the Evaluation and Management of Contaminants of Concern in Water, Sediment, and Biota in the NY/NJ Harbor Estuary: Hydrodynamic Sub-Model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CARP Model 2007 Hydrodynamics.pdf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Hydroqual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&amp; CARP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A Model for the Evaluation and Management of Contaminants of Concern in Water, Sediment, and Biota </w:t>
            </w: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in the NY/NJ Harbor Estuary: Sediment Transport/Organic Carbon Production Sub-Model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CARP Model 2007 </w:t>
              </w:r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lastRenderedPageBreak/>
                <w:t>Sediment.pdf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Lathrop, RG, DL Tulloch, and C Hatfield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Consequences of Land Use Change in the New York-New Jersey Highlands, USA: Landscape Indicators of Forest and Watershed Integrity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Lathrop et al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Lauenstein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GG and KL Kimbrough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Chemical Contamination of the Hudson-Raritan Estuary as a Result of the Attack on the World Trade Center: Analysis of Polycyclic Aromatic Hydrocarbons and Polychlorinated Biphenyls in Mussels and Sediment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Lauenstein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&amp; Kimbrough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Obropta, CC  and GM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Rusciano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Erratum: Addressing Total Phosphorus Impairments with Water Quality Trading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Obropta &amp; </w:t>
              </w:r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Rusciano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Rodriguez, W, PV August, Y Wang, JF Paul, A Gold, and N Rubinstein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Empirical Relationships Between Land Use/Cover and Estuarine Condition in the Northeastern United States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Rodriguez et al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Stevens Institute of Technology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Ambient Monitoring of Water Quality within Major Tributaries &amp; the estuary: Studies I-D and I-E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Stevens Institute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US Geological Survey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Concentrations and Loads of Organic Compounds and Trace Elements in Tributaries to Newark and Raritan Bays,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USGS 2007.pdf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Dimou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KN, TL Su, RI Hires, and R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Miskewitz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Distribution of Polychlorinated Biphenyls in the Newark Bay Estuary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Dimou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2006.pdf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Obropta, CC  and GM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Rusciano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Addressing Total Phosphorus Impairments with Water Quality Trading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Obropta &amp; </w:t>
              </w:r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Rusciano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2006.pdf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Totten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 LA &amp; A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Zarnadze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Measurement of Poly-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Brominated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Diphenyl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Ethers (PBDEs) in the Air and Water of the Hudson River Estuary (HRE)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Totten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&amp; </w:t>
              </w:r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Zarnadze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2006.pdf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US Geological Survey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Organic Compounds, Trace Elements, Suspended Sediment, and Field Characteristics at the Heads-of-Tide of the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raritan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, Passaic, Hackensack, Rahway, and Elizabeth Rivers, New Jersey, 2000-03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USGS 2006.pdf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Bagheri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S, S Peters, and T Yu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Retrieval of Marine Water Constituents from AVIRIS Data in the Hudson/Raritan Estuary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Bagheri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2005.pdf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Paulson, AJ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Tracing Water and Suspended Matter in Raritan and Lower New York Bays Using Dissolved and Particulate Elemental Concentrations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Paulson 2005.pdf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Stehlik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LL, RA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Pikanowski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and DG McMillan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Hudson-Raritan Estuary as a Crossroads for Distribution of Blue (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Callinectes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sapidus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), Lady (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Ovalipes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ocellatus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), and Atlantic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roack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(Cancer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irroratus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) Crabs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Stehlik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2004.pdf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Zimmer, BJ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Raritan and Sandy Hook Bays Sanitary Survey Report (1997-2000)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Zimmer 2004.pdf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Adams, D and S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Benyi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Sediment Quality of the NY/NJ Harbor System: A 5-Year Revisit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EPA 2003.pdf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Dobosiewicz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JF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An Assessment of Spatial Variability in Water Level Observations and Susceptibility to Inundation from Coastal Storms in a Developed Estuary, Raritan Bay,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Dobosiewicz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2003.pdf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Kwak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JH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Monitoring Natural Endocrine Disruptors in Water and </w:t>
            </w: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Pesticides in Conventional Cereal Products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Kwak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</w:t>
              </w:r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lastRenderedPageBreak/>
                <w:t>2003.pdf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2003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Marhaba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TF, K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Bengraine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Y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Pu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J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Arago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Spectral Fluorescence and Signatures and Partial Least Squares Regression:  Model to Predict Dissolved Organic Carbon in Water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Marhaba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2003.pdf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Bagheri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S, 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Rijkeboer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HJ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Gons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Inherent and Apparent Optical Measurements in the Hudson/Raritan Estuary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Bagheri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Fan, CW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Bioaccumulation and Air-Water Exchange of the PAH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Phenanthrene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in Phytoplankton and Raritan Bay,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Fan 2002.pdf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Komada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Sorptive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Dynamics and Fluorescence Properties of Organic Carbon within Coastal Sedimentary Environments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Komada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2002.pdf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Eisenreich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SJ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Atmospheric Deposition of PCBs, PAHs, Trace Metals and Nitrogen to the Hudson River Estuary (Final Report)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Eisenreich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2001.pdf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NY/NJ Harbor Estuary Program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New York/New Jersey Harbor Estuary Program Habitat Workgroup 2001 Status Report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HEP Habitat Status Report 2001.pdf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Paul, RW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Geographical Signatures of Middle Atlantic Estuaries: Historical Layers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Paul 2001.pdf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Gons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HJ, 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Rijkeboer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S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Bagheri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and KG Ruddick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Optical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Teledetection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Chlorophylla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in Estuarine and Coastal Waters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Gons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Lohmann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R, E Nelson, SJ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Eisenreich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and KC Jones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Evidence for Dynamic Air-Water Exchange of PCDD/Fs: A Study in the Raritan Bay/Hudson River Estuary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Lohmann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O'Shea, ML and TM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Brosnan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Trends in Indicators of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Eutrophication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in Western Long Island Sound and the Hudson-Raritan Estuary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O'Shea &amp; </w:t>
              </w:r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Brosnan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2000.pdf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Robinson, DA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Hurrican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Floyd Rainfall in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Robinson 2000.pdf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Thursby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GB, EA Stern, KJ Scott, and J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Heltshe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Survey of Toxicity in Ambient Waters of the Hudson/Raritan Estuary, USA: Importance of Small-Scale Variations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Thursby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2000.pdf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Cantillo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Comparison of Results of Mussel Watch Programs of the United States and France with Worldwide Mussel Watch Studies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Cantillo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1998.pdf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Dobosiewicz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JF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 Spatial Analysis of Storm Caused Water Levels in an Urban Estuary, Raritan Bay, New Jersey: Some Preliminary Observations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Dobosiewicz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1997.pdf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Peven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CS, AD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Uhler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RE Hillman, and WG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Concentrations of Organic Contaminants in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Mytilus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edulis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from the Hudson-Raritan Estuary and Long Island Sound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Peven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1996.pdf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Wolfe, DA, ER Long, and GB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Thursby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Sediment Toxicity in the Hudson-Raritan Estuary: Distribution and Correlations with Chemical Contamination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Wolfe et al 1996.pdf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Louis Berger &amp; Associates, Inc.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Water Quality Survey and Assessment for the Township of Piscataway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Louis Berger 1995.pdf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Cai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Z, DE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Giblin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VM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Sadagopa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Ramanujam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and ML Gross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Mass-Profile Monitoring in Trace Analysis: Identification of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Polychlorodibenzothiophenes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in Crab Tissues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Colected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from the Newark/Raritan Bay System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Cai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1994b.pdf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Cai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Z, VM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Sadagopa-Ramanujam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ML Gross, A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Cristini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and RK Tucker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Levels of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Polchlorodibenzo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-p-dioxins and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Dibenzofurans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in Crab Tissues from Newark/Raritan Bay System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Cai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1994.pdf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US Environmental Protection Agency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Total Maximum Daily Loads (TMDLs) for Copper, Mercury, Nickel and Lead in NY-NJ Harbor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EPA 1994.pdf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Mahoney, JB, D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Hollomon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and R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Waldhauer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Is the Lower Hudson-Raritan Estuary a Suitable Habitat for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Gonyaulax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tamarensis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Mahoney et al 1988.pdf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Ayres, RU and SR Rod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Patterns of Pollution in the Hudson-Raritan Basin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Ayres &amp; Rod 1986.pdf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Oey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LY, GL Mellor, and RI Hires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 Three-Dimensional Simulation of Hudson-Raritan Estuary</w:t>
            </w:r>
            <w:proofErr w:type="gram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. </w:t>
            </w:r>
            <w:proofErr w:type="gram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Part I: Description of the Model and Model Simulations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Oey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1985a.pdf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Oey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LY, GL Mellor, and RI Hires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 Three-Dimensional Simulation of Hudson-Raritan Estuary</w:t>
            </w:r>
            <w:proofErr w:type="gram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. </w:t>
            </w:r>
            <w:proofErr w:type="gram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Part II: Comparison with Observation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Oey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1985b.pdf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Oey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LY, GL Mellor, and RI Hires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 Three-Dimensional Simulation of Hudson-Raritan Estuary</w:t>
            </w:r>
            <w:proofErr w:type="gram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. </w:t>
            </w:r>
            <w:proofErr w:type="gram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Part III: Salt Flux Analyses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Oey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et al 1985c.pdf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Frey, RJ and JA Quinn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Forest Development in Relation to Topography and Soils on a Floodplain of the Raritan River,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Frye &amp; Quinn 1979.pdf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Jeffries, HP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Environmental Characteristics of Raritan Bay, A Polluted Estuary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Jeffries 1978.pdf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Dean, D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Raritan Bay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Macrobenthos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Survey, 1957-1960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Dean 1975.pdf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Dean, D and HH Haskin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Benthic Repopulation of the Raritan River Estuary Following Pollution Abatement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Dean and Haskin 1964.pdf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Wistendahl</w:t>
            </w:r>
            <w:proofErr w:type="spellEnd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 WA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The Flood Plain of the Raritan River, New Jersey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>Wistendahl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1958.pdf</w:t>
              </w:r>
            </w:hyperlink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0016DD" w:rsidRPr="000016DD" w:rsidTr="000016DD">
        <w:trPr>
          <w:trHeight w:val="255"/>
        </w:trPr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Buell, MF and </w:t>
            </w: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 xml:space="preserve">WA </w:t>
            </w:r>
            <w:proofErr w:type="spellStart"/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Wistendahl</w:t>
            </w:r>
            <w:proofErr w:type="spell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 xml:space="preserve">Journal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016DD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Flood Plain Forests of the Raritan River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DD" w:rsidRPr="000016DD" w:rsidRDefault="000016DD" w:rsidP="000016DD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18"/>
                <w:szCs w:val="18"/>
                <w:u w:val="single"/>
              </w:rPr>
            </w:pPr>
            <w:hyperlink w:history="1"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Buell &amp; </w:t>
              </w:r>
              <w:proofErr w:type="spellStart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lastRenderedPageBreak/>
                <w:t>Wistendahl</w:t>
              </w:r>
              <w:proofErr w:type="spellEnd"/>
              <w:r w:rsidRPr="000016DD">
                <w:rPr>
                  <w:rFonts w:ascii="Calibri" w:eastAsia="Times New Roman" w:hAnsi="Calibri" w:cs="Arial"/>
                  <w:color w:val="0000FF"/>
                  <w:sz w:val="18"/>
                  <w:u w:val="single"/>
                </w:rPr>
                <w:t xml:space="preserve"> 1955.pdf</w:t>
              </w:r>
            </w:hyperlink>
          </w:p>
        </w:tc>
      </w:tr>
    </w:tbl>
    <w:p w:rsidR="009E166D" w:rsidRDefault="009E166D"/>
    <w:sectPr w:rsidR="009E166D" w:rsidSect="009E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6DD"/>
    <w:rsid w:val="000016DD"/>
    <w:rsid w:val="009E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6DD"/>
    <w:rPr>
      <w:color w:val="800080"/>
      <w:u w:val="single"/>
    </w:rPr>
  </w:style>
  <w:style w:type="paragraph" w:customStyle="1" w:styleId="xl65">
    <w:name w:val="xl65"/>
    <w:basedOn w:val="Normal"/>
    <w:rsid w:val="0000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16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7">
    <w:name w:val="xl67"/>
    <w:basedOn w:val="Normal"/>
    <w:rsid w:val="000016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18"/>
      <w:szCs w:val="18"/>
      <w:u w:val="single"/>
    </w:rPr>
  </w:style>
  <w:style w:type="paragraph" w:customStyle="1" w:styleId="xl68">
    <w:name w:val="xl68"/>
    <w:basedOn w:val="Normal"/>
    <w:rsid w:val="00001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16D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2255</Words>
  <Characters>12855</Characters>
  <Application>Microsoft Office Word</Application>
  <DocSecurity>0</DocSecurity>
  <Lines>107</Lines>
  <Paragraphs>30</Paragraphs>
  <ScaleCrop>false</ScaleCrop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levrard</dc:creator>
  <cp:lastModifiedBy>levrard</cp:lastModifiedBy>
  <cp:revision>1</cp:revision>
  <dcterms:created xsi:type="dcterms:W3CDTF">2014-03-07T02:24:00Z</dcterms:created>
  <dcterms:modified xsi:type="dcterms:W3CDTF">2014-03-07T02:33:00Z</dcterms:modified>
</cp:coreProperties>
</file>