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23" w:rsidRPr="00B13D23" w:rsidRDefault="00B13D23" w:rsidP="00B13D23">
      <w:pPr>
        <w:tabs>
          <w:tab w:val="left" w:pos="3980"/>
          <w:tab w:val="left" w:pos="6354"/>
          <w:tab w:val="left" w:pos="8164"/>
        </w:tabs>
        <w:ind w:left="111"/>
        <w:rPr>
          <w:sz w:val="20"/>
        </w:rPr>
      </w:pPr>
      <w:r>
        <w:rPr>
          <w:spacing w:val="43"/>
          <w:position w:val="7"/>
          <w:sz w:val="20"/>
        </w:rPr>
        <w:t xml:space="preserve"> </w:t>
      </w:r>
      <w:r>
        <w:rPr>
          <w:spacing w:val="43"/>
          <w:position w:val="8"/>
          <w:sz w:val="20"/>
        </w:rPr>
        <w:tab/>
      </w:r>
      <w:r>
        <w:rPr>
          <w:spacing w:val="43"/>
          <w:position w:val="23"/>
          <w:sz w:val="20"/>
        </w:rPr>
        <w:tab/>
      </w:r>
      <w:r>
        <w:rPr>
          <w:spacing w:val="43"/>
          <w:sz w:val="20"/>
        </w:rPr>
        <w:tab/>
      </w:r>
    </w:p>
    <w:p w:rsidR="003C5A70" w:rsidRPr="00B13D23" w:rsidRDefault="00B13D23" w:rsidP="0044416E">
      <w:pPr>
        <w:spacing w:before="261"/>
        <w:ind w:left="2476"/>
        <w:rPr>
          <w:b/>
          <w:spacing w:val="-7"/>
          <w:sz w:val="28"/>
        </w:rPr>
      </w:pPr>
      <w:r>
        <w:rPr>
          <w:b/>
          <w:sz w:val="28"/>
        </w:rPr>
        <w:t>Green</w:t>
      </w:r>
      <w:r>
        <w:rPr>
          <w:b/>
          <w:spacing w:val="-8"/>
          <w:sz w:val="28"/>
        </w:rPr>
        <w:t xml:space="preserve"> </w:t>
      </w:r>
      <w:r>
        <w:rPr>
          <w:b/>
          <w:sz w:val="28"/>
        </w:rPr>
        <w:t>Infrastructure</w:t>
      </w:r>
      <w:r>
        <w:rPr>
          <w:b/>
          <w:spacing w:val="-7"/>
          <w:sz w:val="28"/>
        </w:rPr>
        <w:t xml:space="preserve"> </w:t>
      </w:r>
      <w:r>
        <w:rPr>
          <w:b/>
          <w:sz w:val="28"/>
        </w:rPr>
        <w:t>Champions</w:t>
      </w:r>
      <w:r>
        <w:rPr>
          <w:b/>
          <w:spacing w:val="-7"/>
          <w:sz w:val="28"/>
        </w:rPr>
        <w:t xml:space="preserve"> </w:t>
      </w:r>
      <w:r>
        <w:rPr>
          <w:b/>
          <w:spacing w:val="-2"/>
          <w:sz w:val="28"/>
        </w:rPr>
        <w:t>Program</w:t>
      </w:r>
    </w:p>
    <w:p w:rsidR="003C5A70" w:rsidRDefault="00B13D23">
      <w:pPr>
        <w:spacing w:before="146" w:line="259" w:lineRule="auto"/>
        <w:ind w:left="360" w:right="779"/>
        <w:jc w:val="both"/>
        <w:rPr>
          <w:sz w:val="28"/>
        </w:rPr>
      </w:pPr>
      <w:r>
        <w:rPr>
          <w:color w:val="202020"/>
          <w:sz w:val="28"/>
        </w:rPr>
        <w:t>Green Infrastructure Champions are key players in implementing green infrastructure as a</w:t>
      </w:r>
      <w:r w:rsidR="007B3875">
        <w:rPr>
          <w:color w:val="202020"/>
          <w:sz w:val="28"/>
        </w:rPr>
        <w:t>n approach to</w:t>
      </w:r>
      <w:r>
        <w:rPr>
          <w:color w:val="202020"/>
          <w:sz w:val="28"/>
        </w:rPr>
        <w:t xml:space="preserve"> </w:t>
      </w:r>
      <w:proofErr w:type="spellStart"/>
      <w:r>
        <w:rPr>
          <w:color w:val="202020"/>
          <w:sz w:val="28"/>
        </w:rPr>
        <w:t>stormwater</w:t>
      </w:r>
      <w:proofErr w:type="spellEnd"/>
      <w:r>
        <w:rPr>
          <w:color w:val="202020"/>
          <w:sz w:val="28"/>
        </w:rPr>
        <w:t xml:space="preserve"> management </w:t>
      </w:r>
      <w:r w:rsidR="007B3875">
        <w:rPr>
          <w:color w:val="202020"/>
          <w:sz w:val="28"/>
        </w:rPr>
        <w:t>in their own municipality</w:t>
      </w:r>
      <w:r>
        <w:rPr>
          <w:color w:val="202020"/>
          <w:sz w:val="28"/>
        </w:rPr>
        <w:t>.</w:t>
      </w:r>
      <w:r w:rsidR="004922F7">
        <w:rPr>
          <w:color w:val="202020"/>
          <w:sz w:val="28"/>
        </w:rPr>
        <w:t xml:space="preserve"> </w:t>
      </w:r>
      <w:r>
        <w:rPr>
          <w:color w:val="202020"/>
          <w:sz w:val="28"/>
        </w:rPr>
        <w:t xml:space="preserve"> Green Infrastructure Champions will be able to:</w:t>
      </w:r>
    </w:p>
    <w:p w:rsidR="003C5A70" w:rsidRDefault="00B13D23">
      <w:pPr>
        <w:pStyle w:val="ListParagraph"/>
        <w:numPr>
          <w:ilvl w:val="0"/>
          <w:numId w:val="2"/>
        </w:numPr>
        <w:tabs>
          <w:tab w:val="left" w:pos="991"/>
          <w:tab w:val="left" w:pos="992"/>
        </w:tabs>
        <w:spacing w:before="117" w:line="256" w:lineRule="auto"/>
        <w:ind w:right="775"/>
        <w:rPr>
          <w:sz w:val="28"/>
        </w:rPr>
      </w:pPr>
      <w:r>
        <w:rPr>
          <w:color w:val="202020"/>
          <w:sz w:val="28"/>
        </w:rPr>
        <w:t>Enhance their knowledge through green infrastructure workshops, seminars, and personal research</w:t>
      </w:r>
    </w:p>
    <w:p w:rsidR="003C5A70" w:rsidRDefault="00B13D23">
      <w:pPr>
        <w:pStyle w:val="ListParagraph"/>
        <w:numPr>
          <w:ilvl w:val="0"/>
          <w:numId w:val="2"/>
        </w:numPr>
        <w:tabs>
          <w:tab w:val="left" w:pos="991"/>
          <w:tab w:val="left" w:pos="992"/>
        </w:tabs>
        <w:spacing w:before="124" w:line="256" w:lineRule="auto"/>
        <w:ind w:right="777"/>
        <w:rPr>
          <w:sz w:val="28"/>
        </w:rPr>
      </w:pPr>
      <w:r>
        <w:rPr>
          <w:color w:val="202020"/>
          <w:sz w:val="28"/>
        </w:rPr>
        <w:t>Engage</w:t>
      </w:r>
      <w:r>
        <w:rPr>
          <w:color w:val="202020"/>
          <w:spacing w:val="40"/>
          <w:sz w:val="28"/>
        </w:rPr>
        <w:t xml:space="preserve"> </w:t>
      </w:r>
      <w:r>
        <w:rPr>
          <w:color w:val="202020"/>
          <w:sz w:val="28"/>
        </w:rPr>
        <w:t>community</w:t>
      </w:r>
      <w:r>
        <w:rPr>
          <w:color w:val="202020"/>
          <w:spacing w:val="40"/>
          <w:sz w:val="28"/>
        </w:rPr>
        <w:t xml:space="preserve"> </w:t>
      </w:r>
      <w:r>
        <w:rPr>
          <w:color w:val="202020"/>
          <w:sz w:val="28"/>
        </w:rPr>
        <w:t>leaders</w:t>
      </w:r>
      <w:r>
        <w:rPr>
          <w:color w:val="202020"/>
          <w:spacing w:val="40"/>
          <w:sz w:val="28"/>
        </w:rPr>
        <w:t xml:space="preserve"> </w:t>
      </w:r>
      <w:r>
        <w:rPr>
          <w:color w:val="202020"/>
          <w:sz w:val="28"/>
        </w:rPr>
        <w:t>to</w:t>
      </w:r>
      <w:r>
        <w:rPr>
          <w:color w:val="202020"/>
          <w:spacing w:val="40"/>
          <w:sz w:val="28"/>
        </w:rPr>
        <w:t xml:space="preserve"> </w:t>
      </w:r>
      <w:r>
        <w:rPr>
          <w:color w:val="202020"/>
          <w:sz w:val="28"/>
        </w:rPr>
        <w:t>adopt</w:t>
      </w:r>
      <w:r>
        <w:rPr>
          <w:color w:val="202020"/>
          <w:spacing w:val="40"/>
          <w:sz w:val="28"/>
        </w:rPr>
        <w:t xml:space="preserve"> </w:t>
      </w:r>
      <w:r>
        <w:rPr>
          <w:color w:val="202020"/>
          <w:sz w:val="28"/>
        </w:rPr>
        <w:t>green</w:t>
      </w:r>
      <w:r>
        <w:rPr>
          <w:color w:val="202020"/>
          <w:spacing w:val="40"/>
          <w:sz w:val="28"/>
        </w:rPr>
        <w:t xml:space="preserve"> </w:t>
      </w:r>
      <w:r>
        <w:rPr>
          <w:color w:val="202020"/>
          <w:sz w:val="28"/>
        </w:rPr>
        <w:t>infrastructure</w:t>
      </w:r>
      <w:r>
        <w:rPr>
          <w:color w:val="202020"/>
          <w:spacing w:val="40"/>
          <w:sz w:val="28"/>
        </w:rPr>
        <w:t xml:space="preserve"> </w:t>
      </w:r>
      <w:r>
        <w:rPr>
          <w:color w:val="202020"/>
          <w:sz w:val="28"/>
        </w:rPr>
        <w:t>as</w:t>
      </w:r>
      <w:r>
        <w:rPr>
          <w:color w:val="202020"/>
          <w:spacing w:val="40"/>
          <w:sz w:val="28"/>
        </w:rPr>
        <w:t xml:space="preserve"> </w:t>
      </w:r>
      <w:r>
        <w:rPr>
          <w:color w:val="202020"/>
          <w:sz w:val="28"/>
        </w:rPr>
        <w:t>a</w:t>
      </w:r>
      <w:r>
        <w:rPr>
          <w:color w:val="202020"/>
          <w:spacing w:val="40"/>
          <w:sz w:val="28"/>
        </w:rPr>
        <w:t xml:space="preserve"> </w:t>
      </w:r>
      <w:proofErr w:type="spellStart"/>
      <w:r>
        <w:rPr>
          <w:color w:val="202020"/>
          <w:sz w:val="28"/>
        </w:rPr>
        <w:t>stormwater</w:t>
      </w:r>
      <w:proofErr w:type="spellEnd"/>
      <w:r>
        <w:rPr>
          <w:color w:val="202020"/>
          <w:sz w:val="28"/>
        </w:rPr>
        <w:t xml:space="preserve"> management solution by updating ordinances and municipal master plans</w:t>
      </w:r>
    </w:p>
    <w:p w:rsidR="003C5A70" w:rsidRDefault="00B13D23">
      <w:pPr>
        <w:pStyle w:val="ListParagraph"/>
        <w:numPr>
          <w:ilvl w:val="0"/>
          <w:numId w:val="2"/>
        </w:numPr>
        <w:tabs>
          <w:tab w:val="left" w:pos="991"/>
          <w:tab w:val="left" w:pos="992"/>
        </w:tabs>
        <w:spacing w:before="123" w:line="256" w:lineRule="auto"/>
        <w:ind w:right="777"/>
        <w:rPr>
          <w:sz w:val="28"/>
        </w:rPr>
      </w:pPr>
      <w:r>
        <w:rPr>
          <w:color w:val="202020"/>
          <w:sz w:val="28"/>
        </w:rPr>
        <w:t>Encourage</w:t>
      </w:r>
      <w:r>
        <w:rPr>
          <w:color w:val="202020"/>
          <w:spacing w:val="40"/>
          <w:sz w:val="28"/>
        </w:rPr>
        <w:t xml:space="preserve"> </w:t>
      </w:r>
      <w:r>
        <w:rPr>
          <w:color w:val="202020"/>
          <w:sz w:val="28"/>
        </w:rPr>
        <w:t>local</w:t>
      </w:r>
      <w:r>
        <w:rPr>
          <w:color w:val="202020"/>
          <w:spacing w:val="40"/>
          <w:sz w:val="28"/>
        </w:rPr>
        <w:t xml:space="preserve"> </w:t>
      </w:r>
      <w:r>
        <w:rPr>
          <w:color w:val="202020"/>
          <w:sz w:val="28"/>
        </w:rPr>
        <w:t>non-governmental</w:t>
      </w:r>
      <w:r>
        <w:rPr>
          <w:color w:val="202020"/>
          <w:spacing w:val="40"/>
          <w:sz w:val="28"/>
        </w:rPr>
        <w:t xml:space="preserve"> </w:t>
      </w:r>
      <w:r>
        <w:rPr>
          <w:color w:val="202020"/>
          <w:sz w:val="28"/>
        </w:rPr>
        <w:t>organizations</w:t>
      </w:r>
      <w:r>
        <w:rPr>
          <w:color w:val="202020"/>
          <w:spacing w:val="40"/>
          <w:sz w:val="28"/>
        </w:rPr>
        <w:t xml:space="preserve"> </w:t>
      </w:r>
      <w:r>
        <w:rPr>
          <w:color w:val="202020"/>
          <w:sz w:val="28"/>
        </w:rPr>
        <w:t>(NGOs)</w:t>
      </w:r>
      <w:r>
        <w:rPr>
          <w:color w:val="202020"/>
          <w:spacing w:val="40"/>
          <w:sz w:val="28"/>
        </w:rPr>
        <w:t xml:space="preserve"> </w:t>
      </w:r>
      <w:r>
        <w:rPr>
          <w:color w:val="202020"/>
          <w:sz w:val="28"/>
        </w:rPr>
        <w:t>and</w:t>
      </w:r>
      <w:r>
        <w:rPr>
          <w:color w:val="202020"/>
          <w:spacing w:val="40"/>
          <w:sz w:val="28"/>
        </w:rPr>
        <w:t xml:space="preserve"> </w:t>
      </w:r>
      <w:r>
        <w:rPr>
          <w:color w:val="202020"/>
          <w:sz w:val="28"/>
        </w:rPr>
        <w:t>schools</w:t>
      </w:r>
      <w:r>
        <w:rPr>
          <w:color w:val="202020"/>
          <w:spacing w:val="40"/>
          <w:sz w:val="28"/>
        </w:rPr>
        <w:t xml:space="preserve"> </w:t>
      </w:r>
      <w:r>
        <w:rPr>
          <w:color w:val="202020"/>
          <w:sz w:val="28"/>
        </w:rPr>
        <w:t>to</w:t>
      </w:r>
      <w:r>
        <w:rPr>
          <w:color w:val="202020"/>
          <w:spacing w:val="40"/>
          <w:sz w:val="28"/>
        </w:rPr>
        <w:t xml:space="preserve"> </w:t>
      </w:r>
      <w:r>
        <w:rPr>
          <w:color w:val="202020"/>
          <w:sz w:val="28"/>
        </w:rPr>
        <w:t>incorporate green infrastructure in their existing landscaping</w:t>
      </w:r>
    </w:p>
    <w:p w:rsidR="003C5A70" w:rsidRDefault="00B13D23">
      <w:pPr>
        <w:pStyle w:val="ListParagraph"/>
        <w:numPr>
          <w:ilvl w:val="0"/>
          <w:numId w:val="2"/>
        </w:numPr>
        <w:tabs>
          <w:tab w:val="left" w:pos="991"/>
          <w:tab w:val="left" w:pos="992"/>
        </w:tabs>
        <w:spacing w:before="124"/>
        <w:rPr>
          <w:sz w:val="28"/>
        </w:rPr>
      </w:pPr>
      <w:r>
        <w:rPr>
          <w:color w:val="202020"/>
          <w:sz w:val="28"/>
        </w:rPr>
        <w:t>Secure</w:t>
      </w:r>
      <w:r>
        <w:rPr>
          <w:color w:val="202020"/>
          <w:spacing w:val="-4"/>
          <w:sz w:val="28"/>
        </w:rPr>
        <w:t xml:space="preserve"> </w:t>
      </w:r>
      <w:r>
        <w:rPr>
          <w:color w:val="202020"/>
          <w:sz w:val="28"/>
        </w:rPr>
        <w:t>funding</w:t>
      </w:r>
      <w:r>
        <w:rPr>
          <w:color w:val="202020"/>
          <w:spacing w:val="-3"/>
          <w:sz w:val="28"/>
        </w:rPr>
        <w:t xml:space="preserve"> </w:t>
      </w:r>
      <w:r>
        <w:rPr>
          <w:color w:val="202020"/>
          <w:sz w:val="28"/>
        </w:rPr>
        <w:t>for</w:t>
      </w:r>
      <w:r>
        <w:rPr>
          <w:color w:val="202020"/>
          <w:spacing w:val="-6"/>
          <w:sz w:val="28"/>
        </w:rPr>
        <w:t xml:space="preserve"> </w:t>
      </w:r>
      <w:r>
        <w:rPr>
          <w:color w:val="202020"/>
          <w:sz w:val="28"/>
        </w:rPr>
        <w:t>green</w:t>
      </w:r>
      <w:r>
        <w:rPr>
          <w:color w:val="202020"/>
          <w:spacing w:val="-4"/>
          <w:sz w:val="28"/>
        </w:rPr>
        <w:t xml:space="preserve"> </w:t>
      </w:r>
      <w:r>
        <w:rPr>
          <w:color w:val="202020"/>
          <w:spacing w:val="-2"/>
          <w:sz w:val="28"/>
        </w:rPr>
        <w:t>infrastructure</w:t>
      </w:r>
    </w:p>
    <w:p w:rsidR="003C5A70" w:rsidRDefault="00B13D23">
      <w:pPr>
        <w:pStyle w:val="ListParagraph"/>
        <w:numPr>
          <w:ilvl w:val="0"/>
          <w:numId w:val="2"/>
        </w:numPr>
        <w:tabs>
          <w:tab w:val="left" w:pos="991"/>
          <w:tab w:val="left" w:pos="992"/>
        </w:tabs>
        <w:spacing w:before="144" w:line="256" w:lineRule="auto"/>
        <w:ind w:right="776"/>
        <w:rPr>
          <w:sz w:val="28"/>
        </w:rPr>
      </w:pPr>
      <w:r>
        <w:rPr>
          <w:color w:val="202020"/>
          <w:sz w:val="28"/>
        </w:rPr>
        <w:t>Publicize</w:t>
      </w:r>
      <w:r>
        <w:rPr>
          <w:color w:val="202020"/>
          <w:spacing w:val="80"/>
          <w:sz w:val="28"/>
        </w:rPr>
        <w:t xml:space="preserve"> </w:t>
      </w:r>
      <w:r>
        <w:rPr>
          <w:color w:val="202020"/>
          <w:sz w:val="28"/>
        </w:rPr>
        <w:t>implementation</w:t>
      </w:r>
      <w:r>
        <w:rPr>
          <w:color w:val="202020"/>
          <w:spacing w:val="80"/>
          <w:sz w:val="28"/>
        </w:rPr>
        <w:t xml:space="preserve"> </w:t>
      </w:r>
      <w:r>
        <w:rPr>
          <w:color w:val="202020"/>
          <w:sz w:val="28"/>
        </w:rPr>
        <w:t>of</w:t>
      </w:r>
      <w:r>
        <w:rPr>
          <w:color w:val="202020"/>
          <w:spacing w:val="80"/>
          <w:sz w:val="28"/>
        </w:rPr>
        <w:t xml:space="preserve"> </w:t>
      </w:r>
      <w:r>
        <w:rPr>
          <w:color w:val="202020"/>
          <w:sz w:val="28"/>
        </w:rPr>
        <w:t>green</w:t>
      </w:r>
      <w:r>
        <w:rPr>
          <w:color w:val="202020"/>
          <w:spacing w:val="80"/>
          <w:sz w:val="28"/>
        </w:rPr>
        <w:t xml:space="preserve"> </w:t>
      </w:r>
      <w:r>
        <w:rPr>
          <w:color w:val="202020"/>
          <w:sz w:val="28"/>
        </w:rPr>
        <w:t>infrastructure</w:t>
      </w:r>
      <w:r>
        <w:rPr>
          <w:color w:val="202020"/>
          <w:spacing w:val="80"/>
          <w:sz w:val="28"/>
        </w:rPr>
        <w:t xml:space="preserve"> </w:t>
      </w:r>
      <w:r>
        <w:rPr>
          <w:color w:val="202020"/>
          <w:sz w:val="28"/>
        </w:rPr>
        <w:t>through</w:t>
      </w:r>
      <w:r>
        <w:rPr>
          <w:color w:val="202020"/>
          <w:spacing w:val="80"/>
          <w:sz w:val="28"/>
        </w:rPr>
        <w:t xml:space="preserve"> </w:t>
      </w:r>
      <w:r>
        <w:rPr>
          <w:color w:val="202020"/>
          <w:sz w:val="28"/>
        </w:rPr>
        <w:t>social</w:t>
      </w:r>
      <w:r>
        <w:rPr>
          <w:color w:val="202020"/>
          <w:spacing w:val="80"/>
          <w:sz w:val="28"/>
        </w:rPr>
        <w:t xml:space="preserve"> </w:t>
      </w:r>
      <w:r>
        <w:rPr>
          <w:color w:val="202020"/>
          <w:sz w:val="28"/>
        </w:rPr>
        <w:t>media</w:t>
      </w:r>
      <w:r>
        <w:rPr>
          <w:color w:val="202020"/>
          <w:spacing w:val="80"/>
          <w:sz w:val="28"/>
        </w:rPr>
        <w:t xml:space="preserve"> </w:t>
      </w:r>
      <w:r>
        <w:rPr>
          <w:color w:val="202020"/>
          <w:spacing w:val="-2"/>
          <w:sz w:val="28"/>
        </w:rPr>
        <w:t>channels</w:t>
      </w:r>
    </w:p>
    <w:p w:rsidR="003C5A70" w:rsidRDefault="003C5A70">
      <w:pPr>
        <w:pStyle w:val="BodyText"/>
        <w:spacing w:before="0"/>
        <w:jc w:val="left"/>
        <w:rPr>
          <w:i w:val="0"/>
          <w:sz w:val="30"/>
        </w:rPr>
      </w:pPr>
    </w:p>
    <w:p w:rsidR="003C5A70" w:rsidRDefault="00B13D23">
      <w:pPr>
        <w:spacing w:before="248"/>
        <w:ind w:left="360"/>
        <w:rPr>
          <w:sz w:val="28"/>
        </w:rPr>
      </w:pPr>
      <w:r>
        <w:rPr>
          <w:color w:val="202020"/>
          <w:sz w:val="28"/>
        </w:rPr>
        <w:t>Here</w:t>
      </w:r>
      <w:r>
        <w:rPr>
          <w:color w:val="202020"/>
          <w:spacing w:val="-4"/>
          <w:sz w:val="28"/>
        </w:rPr>
        <w:t xml:space="preserve"> </w:t>
      </w:r>
      <w:r>
        <w:rPr>
          <w:color w:val="202020"/>
          <w:sz w:val="28"/>
        </w:rPr>
        <w:t>is</w:t>
      </w:r>
      <w:r>
        <w:rPr>
          <w:color w:val="202020"/>
          <w:spacing w:val="-2"/>
          <w:sz w:val="28"/>
        </w:rPr>
        <w:t xml:space="preserve"> </w:t>
      </w:r>
      <w:r>
        <w:rPr>
          <w:color w:val="202020"/>
          <w:sz w:val="28"/>
        </w:rPr>
        <w:t>what</w:t>
      </w:r>
      <w:r>
        <w:rPr>
          <w:color w:val="202020"/>
          <w:spacing w:val="-2"/>
          <w:sz w:val="28"/>
        </w:rPr>
        <w:t xml:space="preserve"> </w:t>
      </w:r>
      <w:r>
        <w:rPr>
          <w:color w:val="202020"/>
          <w:sz w:val="28"/>
        </w:rPr>
        <w:t>we</w:t>
      </w:r>
      <w:r>
        <w:rPr>
          <w:color w:val="202020"/>
          <w:spacing w:val="-1"/>
          <w:sz w:val="28"/>
        </w:rPr>
        <w:t xml:space="preserve"> </w:t>
      </w:r>
      <w:r>
        <w:rPr>
          <w:color w:val="202020"/>
          <w:sz w:val="28"/>
        </w:rPr>
        <w:t>can</w:t>
      </w:r>
      <w:r>
        <w:rPr>
          <w:color w:val="202020"/>
          <w:spacing w:val="-2"/>
          <w:sz w:val="28"/>
        </w:rPr>
        <w:t xml:space="preserve"> offer:</w:t>
      </w:r>
    </w:p>
    <w:p w:rsidR="003C5A70" w:rsidRDefault="00B13D23">
      <w:pPr>
        <w:pStyle w:val="ListParagraph"/>
        <w:numPr>
          <w:ilvl w:val="0"/>
          <w:numId w:val="2"/>
        </w:numPr>
        <w:tabs>
          <w:tab w:val="left" w:pos="991"/>
          <w:tab w:val="left" w:pos="992"/>
        </w:tabs>
        <w:spacing w:before="145"/>
        <w:rPr>
          <w:sz w:val="28"/>
        </w:rPr>
      </w:pPr>
      <w:r>
        <w:rPr>
          <w:color w:val="202020"/>
          <w:sz w:val="28"/>
        </w:rPr>
        <w:t>Training</w:t>
      </w:r>
      <w:r>
        <w:rPr>
          <w:color w:val="202020"/>
          <w:spacing w:val="-7"/>
          <w:sz w:val="28"/>
        </w:rPr>
        <w:t xml:space="preserve"> </w:t>
      </w:r>
      <w:r>
        <w:rPr>
          <w:color w:val="202020"/>
          <w:sz w:val="28"/>
        </w:rPr>
        <w:t>on</w:t>
      </w:r>
      <w:r>
        <w:rPr>
          <w:color w:val="202020"/>
          <w:spacing w:val="-5"/>
          <w:sz w:val="28"/>
        </w:rPr>
        <w:t xml:space="preserve"> </w:t>
      </w:r>
      <w:r>
        <w:rPr>
          <w:color w:val="202020"/>
          <w:sz w:val="28"/>
        </w:rPr>
        <w:t>green</w:t>
      </w:r>
      <w:r>
        <w:rPr>
          <w:color w:val="202020"/>
          <w:spacing w:val="-5"/>
          <w:sz w:val="28"/>
        </w:rPr>
        <w:t xml:space="preserve"> </w:t>
      </w:r>
      <w:r>
        <w:rPr>
          <w:color w:val="202020"/>
          <w:sz w:val="28"/>
        </w:rPr>
        <w:t>infrastructure</w:t>
      </w:r>
      <w:r>
        <w:rPr>
          <w:color w:val="202020"/>
          <w:spacing w:val="-6"/>
          <w:sz w:val="28"/>
        </w:rPr>
        <w:t xml:space="preserve"> </w:t>
      </w:r>
      <w:r>
        <w:rPr>
          <w:color w:val="202020"/>
          <w:sz w:val="28"/>
        </w:rPr>
        <w:t>planning</w:t>
      </w:r>
      <w:r>
        <w:rPr>
          <w:color w:val="202020"/>
          <w:spacing w:val="-3"/>
          <w:sz w:val="28"/>
        </w:rPr>
        <w:t xml:space="preserve"> </w:t>
      </w:r>
      <w:r>
        <w:rPr>
          <w:color w:val="202020"/>
          <w:sz w:val="28"/>
        </w:rPr>
        <w:t>and</w:t>
      </w:r>
      <w:r>
        <w:rPr>
          <w:color w:val="202020"/>
          <w:spacing w:val="-5"/>
          <w:sz w:val="28"/>
        </w:rPr>
        <w:t xml:space="preserve"> </w:t>
      </w:r>
      <w:r>
        <w:rPr>
          <w:color w:val="202020"/>
          <w:spacing w:val="-2"/>
          <w:sz w:val="28"/>
        </w:rPr>
        <w:t>implementation</w:t>
      </w:r>
    </w:p>
    <w:p w:rsidR="003C5A70" w:rsidRDefault="00B13D23">
      <w:pPr>
        <w:pStyle w:val="ListParagraph"/>
        <w:numPr>
          <w:ilvl w:val="0"/>
          <w:numId w:val="2"/>
        </w:numPr>
        <w:tabs>
          <w:tab w:val="left" w:pos="991"/>
          <w:tab w:val="left" w:pos="992"/>
        </w:tabs>
        <w:spacing w:before="144" w:line="256" w:lineRule="auto"/>
        <w:ind w:right="777"/>
        <w:rPr>
          <w:sz w:val="28"/>
        </w:rPr>
      </w:pPr>
      <w:r>
        <w:rPr>
          <w:color w:val="202020"/>
          <w:sz w:val="28"/>
        </w:rPr>
        <w:t>Technical</w:t>
      </w:r>
      <w:r>
        <w:rPr>
          <w:color w:val="202020"/>
          <w:spacing w:val="-10"/>
          <w:sz w:val="28"/>
        </w:rPr>
        <w:t xml:space="preserve"> </w:t>
      </w:r>
      <w:r>
        <w:rPr>
          <w:color w:val="202020"/>
          <w:sz w:val="28"/>
        </w:rPr>
        <w:t>support</w:t>
      </w:r>
      <w:r>
        <w:rPr>
          <w:color w:val="202020"/>
          <w:spacing w:val="-10"/>
          <w:sz w:val="28"/>
        </w:rPr>
        <w:t xml:space="preserve"> </w:t>
      </w:r>
      <w:r>
        <w:rPr>
          <w:color w:val="202020"/>
          <w:sz w:val="28"/>
        </w:rPr>
        <w:t>to</w:t>
      </w:r>
      <w:r>
        <w:rPr>
          <w:color w:val="202020"/>
          <w:spacing w:val="-10"/>
          <w:sz w:val="28"/>
        </w:rPr>
        <w:t xml:space="preserve"> </w:t>
      </w:r>
      <w:r>
        <w:rPr>
          <w:color w:val="202020"/>
          <w:sz w:val="28"/>
        </w:rPr>
        <w:t>develop</w:t>
      </w:r>
      <w:r>
        <w:rPr>
          <w:color w:val="202020"/>
          <w:spacing w:val="-8"/>
          <w:sz w:val="28"/>
        </w:rPr>
        <w:t xml:space="preserve"> </w:t>
      </w:r>
      <w:r>
        <w:rPr>
          <w:color w:val="202020"/>
          <w:sz w:val="28"/>
        </w:rPr>
        <w:t>a</w:t>
      </w:r>
      <w:r>
        <w:rPr>
          <w:color w:val="202020"/>
          <w:spacing w:val="-11"/>
          <w:sz w:val="28"/>
        </w:rPr>
        <w:t xml:space="preserve"> </w:t>
      </w:r>
      <w:r>
        <w:rPr>
          <w:color w:val="202020"/>
          <w:sz w:val="28"/>
        </w:rPr>
        <w:t>design</w:t>
      </w:r>
      <w:r>
        <w:rPr>
          <w:color w:val="202020"/>
          <w:spacing w:val="-8"/>
          <w:sz w:val="28"/>
        </w:rPr>
        <w:t xml:space="preserve"> </w:t>
      </w:r>
      <w:r>
        <w:rPr>
          <w:color w:val="202020"/>
          <w:sz w:val="28"/>
        </w:rPr>
        <w:t>for</w:t>
      </w:r>
      <w:r>
        <w:rPr>
          <w:color w:val="202020"/>
          <w:spacing w:val="-9"/>
          <w:sz w:val="28"/>
        </w:rPr>
        <w:t xml:space="preserve"> </w:t>
      </w:r>
      <w:r>
        <w:rPr>
          <w:color w:val="202020"/>
          <w:sz w:val="28"/>
        </w:rPr>
        <w:t>a</w:t>
      </w:r>
      <w:r>
        <w:rPr>
          <w:color w:val="202020"/>
          <w:spacing w:val="-11"/>
          <w:sz w:val="28"/>
        </w:rPr>
        <w:t xml:space="preserve"> </w:t>
      </w:r>
      <w:r>
        <w:rPr>
          <w:color w:val="202020"/>
          <w:sz w:val="28"/>
        </w:rPr>
        <w:t>green</w:t>
      </w:r>
      <w:r>
        <w:rPr>
          <w:color w:val="202020"/>
          <w:spacing w:val="-10"/>
          <w:sz w:val="28"/>
        </w:rPr>
        <w:t xml:space="preserve"> </w:t>
      </w:r>
      <w:r>
        <w:rPr>
          <w:color w:val="202020"/>
          <w:sz w:val="28"/>
        </w:rPr>
        <w:t>infrastructure</w:t>
      </w:r>
      <w:r>
        <w:rPr>
          <w:color w:val="202020"/>
          <w:spacing w:val="-11"/>
          <w:sz w:val="28"/>
        </w:rPr>
        <w:t xml:space="preserve"> </w:t>
      </w:r>
      <w:r>
        <w:rPr>
          <w:color w:val="202020"/>
          <w:sz w:val="28"/>
        </w:rPr>
        <w:t xml:space="preserve">demonstration </w:t>
      </w:r>
      <w:r>
        <w:rPr>
          <w:color w:val="202020"/>
          <w:spacing w:val="-2"/>
          <w:sz w:val="28"/>
        </w:rPr>
        <w:t>project</w:t>
      </w:r>
    </w:p>
    <w:p w:rsidR="003C5A70" w:rsidRDefault="00B13D23">
      <w:pPr>
        <w:pStyle w:val="ListParagraph"/>
        <w:numPr>
          <w:ilvl w:val="0"/>
          <w:numId w:val="2"/>
        </w:numPr>
        <w:tabs>
          <w:tab w:val="left" w:pos="991"/>
          <w:tab w:val="left" w:pos="992"/>
        </w:tabs>
        <w:spacing w:before="124" w:line="256" w:lineRule="auto"/>
        <w:ind w:right="776"/>
        <w:rPr>
          <w:sz w:val="28"/>
        </w:rPr>
      </w:pPr>
      <w:r>
        <w:rPr>
          <w:color w:val="202020"/>
          <w:sz w:val="28"/>
        </w:rPr>
        <w:t>Networking</w:t>
      </w:r>
      <w:r>
        <w:rPr>
          <w:color w:val="202020"/>
          <w:spacing w:val="40"/>
          <w:sz w:val="28"/>
        </w:rPr>
        <w:t xml:space="preserve"> </w:t>
      </w:r>
      <w:r>
        <w:rPr>
          <w:color w:val="202020"/>
          <w:sz w:val="28"/>
        </w:rPr>
        <w:t>opportunities</w:t>
      </w:r>
      <w:r>
        <w:rPr>
          <w:color w:val="202020"/>
          <w:spacing w:val="40"/>
          <w:sz w:val="28"/>
        </w:rPr>
        <w:t xml:space="preserve"> </w:t>
      </w:r>
      <w:r>
        <w:rPr>
          <w:color w:val="202020"/>
          <w:sz w:val="28"/>
        </w:rPr>
        <w:t>with</w:t>
      </w:r>
      <w:r>
        <w:rPr>
          <w:color w:val="202020"/>
          <w:spacing w:val="40"/>
          <w:sz w:val="28"/>
        </w:rPr>
        <w:t xml:space="preserve"> </w:t>
      </w:r>
      <w:r>
        <w:rPr>
          <w:color w:val="202020"/>
          <w:sz w:val="28"/>
        </w:rPr>
        <w:t>other</w:t>
      </w:r>
      <w:r>
        <w:rPr>
          <w:color w:val="202020"/>
          <w:spacing w:val="40"/>
          <w:sz w:val="28"/>
        </w:rPr>
        <w:t xml:space="preserve"> </w:t>
      </w:r>
      <w:r>
        <w:rPr>
          <w:color w:val="202020"/>
          <w:sz w:val="28"/>
        </w:rPr>
        <w:t>Green</w:t>
      </w:r>
      <w:r>
        <w:rPr>
          <w:color w:val="202020"/>
          <w:spacing w:val="40"/>
          <w:sz w:val="28"/>
        </w:rPr>
        <w:t xml:space="preserve"> </w:t>
      </w:r>
      <w:r>
        <w:rPr>
          <w:color w:val="202020"/>
          <w:sz w:val="28"/>
        </w:rPr>
        <w:t>Infrastructure</w:t>
      </w:r>
      <w:r>
        <w:rPr>
          <w:color w:val="202020"/>
          <w:spacing w:val="40"/>
          <w:sz w:val="28"/>
        </w:rPr>
        <w:t xml:space="preserve"> </w:t>
      </w:r>
      <w:r>
        <w:rPr>
          <w:color w:val="202020"/>
          <w:sz w:val="28"/>
        </w:rPr>
        <w:t>Champions</w:t>
      </w:r>
      <w:r>
        <w:rPr>
          <w:color w:val="202020"/>
          <w:spacing w:val="40"/>
          <w:sz w:val="28"/>
        </w:rPr>
        <w:t xml:space="preserve"> </w:t>
      </w:r>
      <w:r>
        <w:rPr>
          <w:color w:val="202020"/>
          <w:sz w:val="28"/>
        </w:rPr>
        <w:t>for</w:t>
      </w:r>
      <w:r>
        <w:rPr>
          <w:color w:val="202020"/>
          <w:spacing w:val="40"/>
          <w:sz w:val="28"/>
        </w:rPr>
        <w:t xml:space="preserve"> </w:t>
      </w:r>
      <w:r>
        <w:rPr>
          <w:color w:val="202020"/>
          <w:sz w:val="28"/>
        </w:rPr>
        <w:t>mutual support</w:t>
      </w:r>
    </w:p>
    <w:p w:rsidR="003C5A70" w:rsidRDefault="00B13D23">
      <w:pPr>
        <w:pStyle w:val="ListParagraph"/>
        <w:numPr>
          <w:ilvl w:val="0"/>
          <w:numId w:val="2"/>
        </w:numPr>
        <w:tabs>
          <w:tab w:val="left" w:pos="991"/>
          <w:tab w:val="left" w:pos="992"/>
        </w:tabs>
        <w:spacing w:before="123"/>
        <w:rPr>
          <w:sz w:val="28"/>
        </w:rPr>
      </w:pPr>
      <w:r>
        <w:rPr>
          <w:color w:val="202020"/>
          <w:sz w:val="28"/>
        </w:rPr>
        <w:t>Assistance</w:t>
      </w:r>
      <w:r>
        <w:rPr>
          <w:color w:val="202020"/>
          <w:spacing w:val="-6"/>
          <w:sz w:val="28"/>
        </w:rPr>
        <w:t xml:space="preserve"> </w:t>
      </w:r>
      <w:r>
        <w:rPr>
          <w:color w:val="202020"/>
          <w:sz w:val="28"/>
        </w:rPr>
        <w:t>with</w:t>
      </w:r>
      <w:r>
        <w:rPr>
          <w:color w:val="202020"/>
          <w:spacing w:val="-4"/>
          <w:sz w:val="28"/>
        </w:rPr>
        <w:t xml:space="preserve"> </w:t>
      </w:r>
      <w:r>
        <w:rPr>
          <w:color w:val="202020"/>
          <w:sz w:val="28"/>
        </w:rPr>
        <w:t>grant</w:t>
      </w:r>
      <w:r>
        <w:rPr>
          <w:color w:val="202020"/>
          <w:spacing w:val="-5"/>
          <w:sz w:val="28"/>
        </w:rPr>
        <w:t xml:space="preserve"> </w:t>
      </w:r>
      <w:r>
        <w:rPr>
          <w:color w:val="202020"/>
          <w:sz w:val="28"/>
        </w:rPr>
        <w:t>writing</w:t>
      </w:r>
      <w:r>
        <w:rPr>
          <w:color w:val="202020"/>
          <w:spacing w:val="-2"/>
          <w:sz w:val="28"/>
        </w:rPr>
        <w:t xml:space="preserve"> </w:t>
      </w:r>
    </w:p>
    <w:p w:rsidR="004922F7" w:rsidRDefault="00B13D23" w:rsidP="004922F7">
      <w:pPr>
        <w:pStyle w:val="Title"/>
        <w:spacing w:line="259" w:lineRule="auto"/>
        <w:ind w:left="0"/>
        <w:rPr>
          <w:color w:val="202020"/>
        </w:rPr>
      </w:pPr>
      <w:r>
        <w:rPr>
          <w:color w:val="202020"/>
        </w:rPr>
        <w:t>Become a</w:t>
      </w:r>
      <w:r>
        <w:rPr>
          <w:color w:val="202020"/>
          <w:spacing w:val="-2"/>
        </w:rPr>
        <w:t xml:space="preserve"> </w:t>
      </w:r>
      <w:r>
        <w:rPr>
          <w:color w:val="202020"/>
        </w:rPr>
        <w:t xml:space="preserve">leader, become a Green Infrastructure Champion! </w:t>
      </w:r>
    </w:p>
    <w:p w:rsidR="003C5A70" w:rsidRDefault="00B13D23" w:rsidP="004922F7">
      <w:pPr>
        <w:pStyle w:val="Title"/>
        <w:spacing w:line="259" w:lineRule="auto"/>
        <w:ind w:left="0"/>
      </w:pPr>
      <w:r>
        <w:rPr>
          <w:color w:val="202020"/>
        </w:rPr>
        <w:t xml:space="preserve">The next </w:t>
      </w:r>
      <w:r w:rsidR="00296601">
        <w:rPr>
          <w:color w:val="202020"/>
        </w:rPr>
        <w:t xml:space="preserve">training </w:t>
      </w:r>
      <w:r>
        <w:rPr>
          <w:color w:val="202020"/>
        </w:rPr>
        <w:t>program will</w:t>
      </w:r>
      <w:r>
        <w:rPr>
          <w:color w:val="202020"/>
          <w:spacing w:val="-1"/>
        </w:rPr>
        <w:t xml:space="preserve"> </w:t>
      </w:r>
      <w:r>
        <w:rPr>
          <w:color w:val="202020"/>
        </w:rPr>
        <w:t>be</w:t>
      </w:r>
      <w:r>
        <w:rPr>
          <w:color w:val="202020"/>
          <w:spacing w:val="-1"/>
        </w:rPr>
        <w:t xml:space="preserve"> </w:t>
      </w:r>
      <w:r>
        <w:rPr>
          <w:color w:val="202020"/>
        </w:rPr>
        <w:t>of</w:t>
      </w:r>
      <w:r w:rsidR="00D33D59">
        <w:rPr>
          <w:color w:val="202020"/>
        </w:rPr>
        <w:t>fered online starting January 13</w:t>
      </w:r>
      <w:r>
        <w:rPr>
          <w:color w:val="202020"/>
        </w:rPr>
        <w:t xml:space="preserve">, </w:t>
      </w:r>
      <w:r w:rsidR="00D33D59">
        <w:rPr>
          <w:color w:val="202020"/>
          <w:spacing w:val="-2"/>
        </w:rPr>
        <w:t>2023</w:t>
      </w:r>
      <w:r>
        <w:rPr>
          <w:color w:val="202020"/>
          <w:spacing w:val="-2"/>
        </w:rPr>
        <w:t>.</w:t>
      </w:r>
    </w:p>
    <w:p w:rsidR="004922F7" w:rsidRDefault="004922F7">
      <w:pPr>
        <w:spacing w:before="120" w:line="259" w:lineRule="auto"/>
        <w:ind w:left="360" w:right="785"/>
        <w:rPr>
          <w:color w:val="202020"/>
          <w:sz w:val="28"/>
        </w:rPr>
      </w:pPr>
    </w:p>
    <w:p w:rsidR="003C5A70" w:rsidRDefault="00B13D23">
      <w:pPr>
        <w:spacing w:before="120" w:line="259" w:lineRule="auto"/>
        <w:ind w:left="360" w:right="785"/>
        <w:rPr>
          <w:sz w:val="28"/>
        </w:rPr>
      </w:pPr>
      <w:r>
        <w:rPr>
          <w:color w:val="202020"/>
          <w:sz w:val="28"/>
        </w:rPr>
        <w:t>Contact:</w:t>
      </w:r>
      <w:r>
        <w:rPr>
          <w:color w:val="202020"/>
          <w:spacing w:val="-4"/>
          <w:sz w:val="28"/>
        </w:rPr>
        <w:t xml:space="preserve"> </w:t>
      </w:r>
      <w:r>
        <w:rPr>
          <w:color w:val="202020"/>
          <w:sz w:val="28"/>
        </w:rPr>
        <w:t>Hollie</w:t>
      </w:r>
      <w:r>
        <w:rPr>
          <w:color w:val="202020"/>
          <w:spacing w:val="-5"/>
          <w:sz w:val="28"/>
        </w:rPr>
        <w:t xml:space="preserve"> </w:t>
      </w:r>
      <w:proofErr w:type="spellStart"/>
      <w:r>
        <w:rPr>
          <w:color w:val="202020"/>
          <w:sz w:val="28"/>
        </w:rPr>
        <w:t>DiMuro</w:t>
      </w:r>
      <w:proofErr w:type="spellEnd"/>
      <w:r>
        <w:rPr>
          <w:color w:val="202020"/>
          <w:spacing w:val="-4"/>
          <w:sz w:val="28"/>
        </w:rPr>
        <w:t xml:space="preserve"> </w:t>
      </w:r>
      <w:r>
        <w:rPr>
          <w:sz w:val="28"/>
        </w:rPr>
        <w:t>(</w:t>
      </w:r>
      <w:hyperlink r:id="rId7" w:history="1">
        <w:r w:rsidR="00EC0B82" w:rsidRPr="00584323">
          <w:rPr>
            <w:rStyle w:val="Hyperlink"/>
            <w:sz w:val="28"/>
            <w:u w:color="0562C1"/>
          </w:rPr>
          <w:t>hollie.dimuro@rutgers.edu</w:t>
        </w:r>
      </w:hyperlink>
      <w:r>
        <w:rPr>
          <w:sz w:val="28"/>
        </w:rPr>
        <w:t>)</w:t>
      </w:r>
      <w:r>
        <w:rPr>
          <w:spacing w:val="-7"/>
          <w:sz w:val="28"/>
        </w:rPr>
        <w:t xml:space="preserve"> </w:t>
      </w:r>
      <w:r>
        <w:rPr>
          <w:color w:val="202020"/>
          <w:sz w:val="28"/>
        </w:rPr>
        <w:t>if</w:t>
      </w:r>
      <w:r>
        <w:rPr>
          <w:color w:val="202020"/>
          <w:spacing w:val="-5"/>
          <w:sz w:val="28"/>
        </w:rPr>
        <w:t xml:space="preserve"> </w:t>
      </w:r>
      <w:r>
        <w:rPr>
          <w:color w:val="202020"/>
          <w:sz w:val="28"/>
        </w:rPr>
        <w:t>you</w:t>
      </w:r>
      <w:r>
        <w:rPr>
          <w:color w:val="202020"/>
          <w:spacing w:val="-4"/>
          <w:sz w:val="28"/>
        </w:rPr>
        <w:t xml:space="preserve"> </w:t>
      </w:r>
      <w:r>
        <w:rPr>
          <w:color w:val="202020"/>
          <w:sz w:val="28"/>
        </w:rPr>
        <w:t>are</w:t>
      </w:r>
      <w:r>
        <w:rPr>
          <w:color w:val="202020"/>
          <w:spacing w:val="-5"/>
          <w:sz w:val="28"/>
        </w:rPr>
        <w:t xml:space="preserve"> </w:t>
      </w:r>
      <w:r>
        <w:rPr>
          <w:color w:val="202020"/>
          <w:sz w:val="28"/>
        </w:rPr>
        <w:t>interested</w:t>
      </w:r>
      <w:r>
        <w:rPr>
          <w:color w:val="202020"/>
          <w:spacing w:val="-4"/>
          <w:sz w:val="28"/>
        </w:rPr>
        <w:t xml:space="preserve"> </w:t>
      </w:r>
      <w:r>
        <w:rPr>
          <w:color w:val="202020"/>
          <w:sz w:val="28"/>
        </w:rPr>
        <w:t>in becoming a Green Infrastructure Champion.</w:t>
      </w:r>
    </w:p>
    <w:p w:rsidR="003C5A70" w:rsidRDefault="003C5A70">
      <w:pPr>
        <w:spacing w:line="259" w:lineRule="auto"/>
        <w:rPr>
          <w:sz w:val="28"/>
        </w:rPr>
        <w:sectPr w:rsidR="003C5A70">
          <w:headerReference w:type="default" r:id="rId8"/>
          <w:type w:val="continuous"/>
          <w:pgSz w:w="12240" w:h="15840"/>
          <w:pgMar w:top="380" w:right="660" w:bottom="280" w:left="1080" w:header="720" w:footer="720" w:gutter="0"/>
          <w:cols w:space="720"/>
        </w:sectPr>
      </w:pPr>
    </w:p>
    <w:p w:rsidR="003C5A70" w:rsidRDefault="00B13D23" w:rsidP="004922F7">
      <w:pPr>
        <w:tabs>
          <w:tab w:val="left" w:pos="6922"/>
        </w:tabs>
        <w:ind w:left="453"/>
        <w:rPr>
          <w:noProof/>
          <w:spacing w:val="43"/>
          <w:sz w:val="20"/>
        </w:rPr>
      </w:pPr>
      <w:r>
        <w:rPr>
          <w:spacing w:val="43"/>
          <w:position w:val="10"/>
          <w:sz w:val="20"/>
        </w:rPr>
        <w:lastRenderedPageBreak/>
        <w:t xml:space="preserve"> </w:t>
      </w:r>
      <w:r w:rsidR="004922F7">
        <w:rPr>
          <w:sz w:val="28"/>
          <w:u w:val="single"/>
        </w:rPr>
        <w:t xml:space="preserve">Green Infrastructure Champion Training Program </w:t>
      </w:r>
      <w:r w:rsidR="00EC0B82">
        <w:rPr>
          <w:sz w:val="28"/>
          <w:u w:val="single"/>
        </w:rPr>
        <w:t>Classes</w:t>
      </w:r>
      <w:r w:rsidR="006B2867">
        <w:rPr>
          <w:sz w:val="28"/>
          <w:u w:val="single"/>
        </w:rPr>
        <w:t xml:space="preserve"> for 2023</w:t>
      </w:r>
      <w:r>
        <w:rPr>
          <w:spacing w:val="-2"/>
          <w:sz w:val="28"/>
        </w:rPr>
        <w:t>:</w:t>
      </w:r>
      <w:r w:rsidR="00D33D59" w:rsidRPr="00D33D59">
        <w:rPr>
          <w:noProof/>
          <w:spacing w:val="43"/>
          <w:sz w:val="20"/>
        </w:rPr>
        <w:t xml:space="preserve"> </w:t>
      </w:r>
      <w:bookmarkStart w:id="0" w:name="_GoBack"/>
      <w:bookmarkEnd w:id="0"/>
    </w:p>
    <w:p w:rsidR="006B2867" w:rsidRDefault="006B2867" w:rsidP="004922F7">
      <w:pPr>
        <w:tabs>
          <w:tab w:val="left" w:pos="6922"/>
        </w:tabs>
        <w:ind w:left="453"/>
        <w:rPr>
          <w:sz w:val="28"/>
        </w:rPr>
      </w:pPr>
    </w:p>
    <w:p w:rsidR="00EC0B82" w:rsidRPr="00EC0B82" w:rsidRDefault="00B13D23" w:rsidP="009D272F">
      <w:pPr>
        <w:pStyle w:val="ListParagraph"/>
        <w:numPr>
          <w:ilvl w:val="0"/>
          <w:numId w:val="1"/>
        </w:numPr>
        <w:tabs>
          <w:tab w:val="left" w:pos="720"/>
        </w:tabs>
        <w:spacing w:before="0"/>
        <w:ind w:left="720"/>
        <w:jc w:val="both"/>
        <w:rPr>
          <w:b/>
          <w:sz w:val="24"/>
        </w:rPr>
      </w:pPr>
      <w:r>
        <w:rPr>
          <w:sz w:val="28"/>
        </w:rPr>
        <w:t>How</w:t>
      </w:r>
      <w:r>
        <w:rPr>
          <w:spacing w:val="-4"/>
          <w:sz w:val="28"/>
        </w:rPr>
        <w:t xml:space="preserve"> </w:t>
      </w:r>
      <w:r>
        <w:rPr>
          <w:sz w:val="28"/>
        </w:rPr>
        <w:t>to</w:t>
      </w:r>
      <w:r>
        <w:rPr>
          <w:spacing w:val="-4"/>
          <w:sz w:val="28"/>
        </w:rPr>
        <w:t xml:space="preserve"> </w:t>
      </w:r>
      <w:r>
        <w:rPr>
          <w:sz w:val="28"/>
        </w:rPr>
        <w:t>identify</w:t>
      </w:r>
      <w:r>
        <w:rPr>
          <w:spacing w:val="-4"/>
          <w:sz w:val="28"/>
        </w:rPr>
        <w:t xml:space="preserve"> </w:t>
      </w:r>
      <w:r>
        <w:rPr>
          <w:sz w:val="28"/>
        </w:rPr>
        <w:t>green</w:t>
      </w:r>
      <w:r>
        <w:rPr>
          <w:spacing w:val="-2"/>
          <w:sz w:val="28"/>
        </w:rPr>
        <w:t xml:space="preserve"> </w:t>
      </w:r>
      <w:r>
        <w:rPr>
          <w:sz w:val="28"/>
        </w:rPr>
        <w:t>infrastructure</w:t>
      </w:r>
      <w:r>
        <w:rPr>
          <w:spacing w:val="-5"/>
          <w:sz w:val="28"/>
        </w:rPr>
        <w:t xml:space="preserve"> </w:t>
      </w:r>
      <w:r>
        <w:rPr>
          <w:sz w:val="28"/>
        </w:rPr>
        <w:t>projects</w:t>
      </w:r>
      <w:r>
        <w:rPr>
          <w:spacing w:val="-4"/>
          <w:sz w:val="28"/>
        </w:rPr>
        <w:t xml:space="preserve"> </w:t>
      </w:r>
      <w:r>
        <w:rPr>
          <w:sz w:val="28"/>
        </w:rPr>
        <w:t>in</w:t>
      </w:r>
      <w:r>
        <w:rPr>
          <w:spacing w:val="-4"/>
          <w:sz w:val="28"/>
        </w:rPr>
        <w:t xml:space="preserve"> </w:t>
      </w:r>
      <w:r>
        <w:rPr>
          <w:sz w:val="28"/>
        </w:rPr>
        <w:t>your</w:t>
      </w:r>
      <w:r>
        <w:rPr>
          <w:spacing w:val="-5"/>
          <w:sz w:val="28"/>
        </w:rPr>
        <w:t xml:space="preserve"> </w:t>
      </w:r>
      <w:r>
        <w:rPr>
          <w:sz w:val="28"/>
        </w:rPr>
        <w:t xml:space="preserve">town </w:t>
      </w:r>
    </w:p>
    <w:p w:rsidR="003C5A70" w:rsidRPr="00EC0B82" w:rsidRDefault="00B13D23" w:rsidP="009D272F">
      <w:pPr>
        <w:pStyle w:val="ListParagraph"/>
        <w:tabs>
          <w:tab w:val="left" w:pos="720"/>
        </w:tabs>
        <w:spacing w:before="0"/>
        <w:ind w:left="720" w:firstLine="0"/>
        <w:jc w:val="both"/>
        <w:rPr>
          <w:b/>
          <w:sz w:val="24"/>
        </w:rPr>
      </w:pPr>
      <w:r w:rsidRPr="00EC0B82">
        <w:rPr>
          <w:b/>
          <w:sz w:val="24"/>
        </w:rPr>
        <w:t>(Friday,</w:t>
      </w:r>
      <w:r w:rsidRPr="00EC0B82">
        <w:rPr>
          <w:b/>
          <w:spacing w:val="-2"/>
          <w:sz w:val="24"/>
        </w:rPr>
        <w:t xml:space="preserve"> </w:t>
      </w:r>
      <w:r w:rsidR="00EC0B82">
        <w:rPr>
          <w:b/>
          <w:sz w:val="24"/>
        </w:rPr>
        <w:t>January</w:t>
      </w:r>
      <w:r w:rsidRPr="00EC0B82">
        <w:rPr>
          <w:b/>
          <w:spacing w:val="-2"/>
          <w:sz w:val="24"/>
        </w:rPr>
        <w:t xml:space="preserve"> </w:t>
      </w:r>
      <w:r w:rsidR="00D33D59" w:rsidRPr="00EC0B82">
        <w:rPr>
          <w:b/>
          <w:sz w:val="24"/>
        </w:rPr>
        <w:t>13</w:t>
      </w:r>
      <w:r w:rsidRPr="00EC0B82">
        <w:rPr>
          <w:b/>
          <w:sz w:val="24"/>
        </w:rPr>
        <w:t>,</w:t>
      </w:r>
      <w:r w:rsidRPr="00EC0B82">
        <w:rPr>
          <w:b/>
          <w:spacing w:val="-1"/>
          <w:sz w:val="24"/>
        </w:rPr>
        <w:t xml:space="preserve"> </w:t>
      </w:r>
      <w:r w:rsidR="00EC0B82" w:rsidRPr="00EC0B82">
        <w:rPr>
          <w:b/>
          <w:spacing w:val="-2"/>
          <w:sz w:val="24"/>
        </w:rPr>
        <w:t>2023</w:t>
      </w:r>
      <w:r w:rsidRPr="00EC0B82">
        <w:rPr>
          <w:b/>
          <w:spacing w:val="-2"/>
          <w:sz w:val="24"/>
        </w:rPr>
        <w:t>)</w:t>
      </w:r>
    </w:p>
    <w:p w:rsidR="003C5A70" w:rsidRDefault="00B13D23" w:rsidP="009D272F">
      <w:pPr>
        <w:pStyle w:val="BodyText"/>
        <w:spacing w:before="0"/>
        <w:ind w:left="719" w:right="777"/>
      </w:pPr>
      <w:r>
        <w:t>This work</w:t>
      </w:r>
      <w:r w:rsidR="00EC0B82">
        <w:t>shop will provide an overview of</w:t>
      </w:r>
      <w:r>
        <w:t xml:space="preserve"> green infrastructure practices and how to identify sites that can be retrofitted with green infrastructure.</w:t>
      </w:r>
      <w:r w:rsidR="00EC0B82">
        <w:rPr>
          <w:spacing w:val="40"/>
        </w:rPr>
        <w:t xml:space="preserve">  </w:t>
      </w:r>
      <w:r>
        <w:t>The variables that should be considered in selecting the most appropriate green infrastructure</w:t>
      </w:r>
      <w:r>
        <w:rPr>
          <w:spacing w:val="-4"/>
        </w:rPr>
        <w:t xml:space="preserve"> </w:t>
      </w:r>
      <w:r>
        <w:t>practice</w:t>
      </w:r>
      <w:r>
        <w:rPr>
          <w:spacing w:val="-4"/>
        </w:rPr>
        <w:t xml:space="preserve"> </w:t>
      </w:r>
      <w:r>
        <w:t>will</w:t>
      </w:r>
      <w:r>
        <w:rPr>
          <w:spacing w:val="-3"/>
        </w:rPr>
        <w:t xml:space="preserve"> </w:t>
      </w:r>
      <w:r>
        <w:t>be</w:t>
      </w:r>
      <w:r>
        <w:rPr>
          <w:spacing w:val="-4"/>
        </w:rPr>
        <w:t xml:space="preserve"> </w:t>
      </w:r>
      <w:r>
        <w:t>discussed.</w:t>
      </w:r>
      <w:r w:rsidR="00EC0B82">
        <w:rPr>
          <w:spacing w:val="40"/>
        </w:rPr>
        <w:t xml:space="preserve">  </w:t>
      </w:r>
      <w:r>
        <w:t>A</w:t>
      </w:r>
      <w:r>
        <w:rPr>
          <w:spacing w:val="-3"/>
        </w:rPr>
        <w:t xml:space="preserve"> </w:t>
      </w:r>
      <w:r>
        <w:t>green</w:t>
      </w:r>
      <w:r>
        <w:rPr>
          <w:spacing w:val="-3"/>
        </w:rPr>
        <w:t xml:space="preserve"> </w:t>
      </w:r>
      <w:r>
        <w:t>infrastructure</w:t>
      </w:r>
      <w:r>
        <w:rPr>
          <w:spacing w:val="-4"/>
        </w:rPr>
        <w:t xml:space="preserve"> </w:t>
      </w:r>
      <w:r>
        <w:t>site</w:t>
      </w:r>
      <w:r>
        <w:rPr>
          <w:spacing w:val="-4"/>
        </w:rPr>
        <w:t xml:space="preserve"> </w:t>
      </w:r>
      <w:r>
        <w:t>assessment checklist will be provided to all attendees.</w:t>
      </w:r>
    </w:p>
    <w:p w:rsidR="009D272F" w:rsidRDefault="009D272F" w:rsidP="009D272F">
      <w:pPr>
        <w:pStyle w:val="BodyText"/>
        <w:spacing w:before="0"/>
        <w:ind w:left="719" w:right="777"/>
      </w:pPr>
    </w:p>
    <w:p w:rsidR="00EC0B82" w:rsidRPr="00EC0B82" w:rsidRDefault="00B13D23" w:rsidP="009D272F">
      <w:pPr>
        <w:pStyle w:val="ListParagraph"/>
        <w:numPr>
          <w:ilvl w:val="0"/>
          <w:numId w:val="1"/>
        </w:numPr>
        <w:tabs>
          <w:tab w:val="left" w:pos="720"/>
        </w:tabs>
        <w:spacing w:before="0"/>
        <w:ind w:left="720"/>
        <w:jc w:val="both"/>
        <w:rPr>
          <w:b/>
          <w:sz w:val="24"/>
        </w:rPr>
      </w:pPr>
      <w:r>
        <w:rPr>
          <w:sz w:val="28"/>
        </w:rPr>
        <w:t>Moving</w:t>
      </w:r>
      <w:r>
        <w:rPr>
          <w:spacing w:val="-5"/>
          <w:sz w:val="28"/>
        </w:rPr>
        <w:t xml:space="preserve"> </w:t>
      </w:r>
      <w:r>
        <w:rPr>
          <w:sz w:val="28"/>
        </w:rPr>
        <w:t>from</w:t>
      </w:r>
      <w:r>
        <w:rPr>
          <w:spacing w:val="-5"/>
          <w:sz w:val="28"/>
        </w:rPr>
        <w:t xml:space="preserve"> </w:t>
      </w:r>
      <w:r>
        <w:rPr>
          <w:sz w:val="28"/>
        </w:rPr>
        <w:t>planning</w:t>
      </w:r>
      <w:r>
        <w:rPr>
          <w:spacing w:val="-4"/>
          <w:sz w:val="28"/>
        </w:rPr>
        <w:t xml:space="preserve"> </w:t>
      </w:r>
      <w:r>
        <w:rPr>
          <w:sz w:val="28"/>
        </w:rPr>
        <w:t>to</w:t>
      </w:r>
      <w:r>
        <w:rPr>
          <w:spacing w:val="-5"/>
          <w:sz w:val="28"/>
        </w:rPr>
        <w:t xml:space="preserve"> </w:t>
      </w:r>
      <w:r>
        <w:rPr>
          <w:sz w:val="28"/>
        </w:rPr>
        <w:t>implementation</w:t>
      </w:r>
      <w:r>
        <w:rPr>
          <w:spacing w:val="-6"/>
          <w:sz w:val="28"/>
        </w:rPr>
        <w:t xml:space="preserve"> </w:t>
      </w:r>
      <w:r>
        <w:rPr>
          <w:sz w:val="28"/>
        </w:rPr>
        <w:t>of</w:t>
      </w:r>
      <w:r>
        <w:rPr>
          <w:spacing w:val="-5"/>
          <w:sz w:val="28"/>
        </w:rPr>
        <w:t xml:space="preserve"> </w:t>
      </w:r>
      <w:r>
        <w:rPr>
          <w:sz w:val="28"/>
        </w:rPr>
        <w:t>green</w:t>
      </w:r>
      <w:r>
        <w:rPr>
          <w:spacing w:val="-4"/>
          <w:sz w:val="28"/>
        </w:rPr>
        <w:t xml:space="preserve"> </w:t>
      </w:r>
      <w:r>
        <w:rPr>
          <w:sz w:val="28"/>
        </w:rPr>
        <w:t>infrastructure</w:t>
      </w:r>
      <w:r>
        <w:rPr>
          <w:spacing w:val="-4"/>
          <w:sz w:val="28"/>
        </w:rPr>
        <w:t xml:space="preserve"> </w:t>
      </w:r>
    </w:p>
    <w:p w:rsidR="003C5A70" w:rsidRDefault="00B13D23" w:rsidP="009D272F">
      <w:pPr>
        <w:pStyle w:val="ListParagraph"/>
        <w:tabs>
          <w:tab w:val="left" w:pos="720"/>
        </w:tabs>
        <w:spacing w:before="0"/>
        <w:ind w:left="720" w:firstLine="0"/>
        <w:rPr>
          <w:b/>
          <w:sz w:val="24"/>
        </w:rPr>
      </w:pPr>
      <w:r>
        <w:rPr>
          <w:b/>
          <w:sz w:val="24"/>
        </w:rPr>
        <w:t>(Friday,</w:t>
      </w:r>
      <w:r>
        <w:rPr>
          <w:b/>
          <w:spacing w:val="-4"/>
          <w:sz w:val="24"/>
        </w:rPr>
        <w:t xml:space="preserve"> </w:t>
      </w:r>
      <w:r w:rsidR="00EC0B82">
        <w:rPr>
          <w:b/>
          <w:sz w:val="24"/>
        </w:rPr>
        <w:t>January</w:t>
      </w:r>
      <w:r>
        <w:rPr>
          <w:b/>
          <w:spacing w:val="-4"/>
          <w:sz w:val="24"/>
        </w:rPr>
        <w:t xml:space="preserve"> </w:t>
      </w:r>
      <w:r w:rsidR="00D33D59">
        <w:rPr>
          <w:b/>
          <w:sz w:val="24"/>
        </w:rPr>
        <w:t>27</w:t>
      </w:r>
      <w:r>
        <w:rPr>
          <w:b/>
          <w:sz w:val="24"/>
        </w:rPr>
        <w:t>,</w:t>
      </w:r>
      <w:r>
        <w:rPr>
          <w:b/>
          <w:spacing w:val="-3"/>
          <w:sz w:val="24"/>
        </w:rPr>
        <w:t xml:space="preserve"> </w:t>
      </w:r>
      <w:r w:rsidR="00EC0B82">
        <w:rPr>
          <w:b/>
          <w:spacing w:val="-2"/>
          <w:sz w:val="24"/>
        </w:rPr>
        <w:t>2023</w:t>
      </w:r>
      <w:r>
        <w:rPr>
          <w:b/>
          <w:spacing w:val="-2"/>
          <w:sz w:val="24"/>
        </w:rPr>
        <w:t>)</w:t>
      </w:r>
    </w:p>
    <w:p w:rsidR="003C5A70" w:rsidRDefault="00B13D23" w:rsidP="009D272F">
      <w:pPr>
        <w:pStyle w:val="BodyText"/>
        <w:spacing w:before="0"/>
        <w:ind w:left="720" w:right="775"/>
      </w:pPr>
      <w:r>
        <w:t>The various components of green infrastructure planning will be discussed including</w:t>
      </w:r>
      <w:r>
        <w:rPr>
          <w:spacing w:val="-14"/>
        </w:rPr>
        <w:t xml:space="preserve"> </w:t>
      </w:r>
      <w:r>
        <w:t>tools</w:t>
      </w:r>
      <w:r>
        <w:rPr>
          <w:spacing w:val="-14"/>
        </w:rPr>
        <w:t xml:space="preserve"> </w:t>
      </w:r>
      <w:r>
        <w:t>that</w:t>
      </w:r>
      <w:r>
        <w:rPr>
          <w:spacing w:val="-11"/>
        </w:rPr>
        <w:t xml:space="preserve"> </w:t>
      </w:r>
      <w:r>
        <w:t>can</w:t>
      </w:r>
      <w:r>
        <w:rPr>
          <w:spacing w:val="-14"/>
        </w:rPr>
        <w:t xml:space="preserve"> </w:t>
      </w:r>
      <w:r>
        <w:t>be</w:t>
      </w:r>
      <w:r>
        <w:rPr>
          <w:spacing w:val="-15"/>
        </w:rPr>
        <w:t xml:space="preserve"> </w:t>
      </w:r>
      <w:r>
        <w:t>used</w:t>
      </w:r>
      <w:r>
        <w:rPr>
          <w:spacing w:val="-14"/>
        </w:rPr>
        <w:t xml:space="preserve"> </w:t>
      </w:r>
      <w:r>
        <w:t>to</w:t>
      </w:r>
      <w:r>
        <w:rPr>
          <w:spacing w:val="-11"/>
        </w:rPr>
        <w:t xml:space="preserve"> </w:t>
      </w:r>
      <w:r>
        <w:t>help</w:t>
      </w:r>
      <w:r>
        <w:rPr>
          <w:spacing w:val="-11"/>
        </w:rPr>
        <w:t xml:space="preserve"> </w:t>
      </w:r>
      <w:r>
        <w:t>prepare</w:t>
      </w:r>
      <w:r>
        <w:rPr>
          <w:spacing w:val="-15"/>
        </w:rPr>
        <w:t xml:space="preserve"> </w:t>
      </w:r>
      <w:r>
        <w:t>these</w:t>
      </w:r>
      <w:r>
        <w:rPr>
          <w:spacing w:val="-15"/>
        </w:rPr>
        <w:t xml:space="preserve"> </w:t>
      </w:r>
      <w:r>
        <w:t>plans.</w:t>
      </w:r>
      <w:r>
        <w:rPr>
          <w:spacing w:val="40"/>
        </w:rPr>
        <w:t xml:space="preserve"> </w:t>
      </w:r>
      <w:r w:rsidR="00EC0B82">
        <w:rPr>
          <w:spacing w:val="40"/>
        </w:rPr>
        <w:t xml:space="preserve"> </w:t>
      </w:r>
      <w:r>
        <w:t>The</w:t>
      </w:r>
      <w:r>
        <w:rPr>
          <w:spacing w:val="-15"/>
        </w:rPr>
        <w:t xml:space="preserve"> </w:t>
      </w:r>
      <w:r>
        <w:t xml:space="preserve">implementation of green infrastructure projects that have been identified through the planning process will be the main focus of this </w:t>
      </w:r>
      <w:r w:rsidR="00EC0B82">
        <w:t>class</w:t>
      </w:r>
      <w:r>
        <w:t>.</w:t>
      </w:r>
      <w:r>
        <w:rPr>
          <w:spacing w:val="40"/>
        </w:rPr>
        <w:t xml:space="preserve"> </w:t>
      </w:r>
      <w:r w:rsidR="00EC0B82">
        <w:rPr>
          <w:spacing w:val="40"/>
        </w:rPr>
        <w:t xml:space="preserve"> </w:t>
      </w:r>
      <w:r>
        <w:t xml:space="preserve">Leveraging existing projects, building partnerships, writing grants, and project costs will be discussed. </w:t>
      </w:r>
      <w:r w:rsidR="00EC0B82">
        <w:t xml:space="preserve"> </w:t>
      </w:r>
      <w:r>
        <w:t>Lessons learned during implementation will also be covered.</w:t>
      </w:r>
    </w:p>
    <w:p w:rsidR="009D272F" w:rsidRDefault="009D272F" w:rsidP="009D272F">
      <w:pPr>
        <w:pStyle w:val="BodyText"/>
        <w:spacing w:before="0"/>
        <w:ind w:left="720" w:right="775"/>
      </w:pPr>
    </w:p>
    <w:p w:rsidR="00296601" w:rsidRPr="00296601" w:rsidRDefault="00B13D23" w:rsidP="009D272F">
      <w:pPr>
        <w:pStyle w:val="ListParagraph"/>
        <w:numPr>
          <w:ilvl w:val="0"/>
          <w:numId w:val="1"/>
        </w:numPr>
        <w:tabs>
          <w:tab w:val="left" w:pos="720"/>
        </w:tabs>
        <w:spacing w:before="0"/>
        <w:ind w:left="720"/>
        <w:jc w:val="both"/>
        <w:rPr>
          <w:b/>
          <w:sz w:val="24"/>
        </w:rPr>
      </w:pPr>
      <w:r>
        <w:rPr>
          <w:sz w:val="28"/>
        </w:rPr>
        <w:t>Maintaining</w:t>
      </w:r>
      <w:r>
        <w:rPr>
          <w:spacing w:val="-8"/>
          <w:sz w:val="28"/>
        </w:rPr>
        <w:t xml:space="preserve"> </w:t>
      </w:r>
      <w:r>
        <w:rPr>
          <w:sz w:val="28"/>
        </w:rPr>
        <w:t>green</w:t>
      </w:r>
      <w:r>
        <w:rPr>
          <w:spacing w:val="-7"/>
          <w:sz w:val="28"/>
        </w:rPr>
        <w:t xml:space="preserve"> </w:t>
      </w:r>
      <w:r>
        <w:rPr>
          <w:sz w:val="28"/>
        </w:rPr>
        <w:t>infrastructure</w:t>
      </w:r>
      <w:r>
        <w:rPr>
          <w:spacing w:val="-9"/>
          <w:sz w:val="28"/>
        </w:rPr>
        <w:t xml:space="preserve"> </w:t>
      </w:r>
      <w:r>
        <w:rPr>
          <w:sz w:val="28"/>
        </w:rPr>
        <w:t>practices/projects</w:t>
      </w:r>
      <w:r>
        <w:rPr>
          <w:spacing w:val="-5"/>
          <w:sz w:val="28"/>
        </w:rPr>
        <w:t xml:space="preserve"> </w:t>
      </w:r>
    </w:p>
    <w:p w:rsidR="003C5A70" w:rsidRDefault="00B13D23" w:rsidP="009D272F">
      <w:pPr>
        <w:pStyle w:val="ListParagraph"/>
        <w:tabs>
          <w:tab w:val="left" w:pos="720"/>
        </w:tabs>
        <w:spacing w:before="0"/>
        <w:ind w:left="720" w:firstLine="0"/>
        <w:rPr>
          <w:b/>
          <w:sz w:val="24"/>
        </w:rPr>
      </w:pPr>
      <w:r>
        <w:rPr>
          <w:b/>
          <w:sz w:val="24"/>
        </w:rPr>
        <w:t>(Friday,</w:t>
      </w:r>
      <w:r>
        <w:rPr>
          <w:b/>
          <w:spacing w:val="-5"/>
          <w:sz w:val="24"/>
        </w:rPr>
        <w:t xml:space="preserve"> </w:t>
      </w:r>
      <w:r>
        <w:rPr>
          <w:b/>
          <w:sz w:val="24"/>
        </w:rPr>
        <w:t>Feb</w:t>
      </w:r>
      <w:r w:rsidR="00296601">
        <w:rPr>
          <w:b/>
          <w:sz w:val="24"/>
        </w:rPr>
        <w:t>ruary</w:t>
      </w:r>
      <w:r>
        <w:rPr>
          <w:b/>
          <w:sz w:val="24"/>
        </w:rPr>
        <w:t>.</w:t>
      </w:r>
      <w:r>
        <w:rPr>
          <w:b/>
          <w:spacing w:val="-5"/>
          <w:sz w:val="24"/>
        </w:rPr>
        <w:t xml:space="preserve"> </w:t>
      </w:r>
      <w:r w:rsidR="00D33D59">
        <w:rPr>
          <w:b/>
          <w:sz w:val="24"/>
        </w:rPr>
        <w:t>10</w:t>
      </w:r>
      <w:r>
        <w:rPr>
          <w:b/>
          <w:sz w:val="24"/>
        </w:rPr>
        <w:t>,</w:t>
      </w:r>
      <w:r>
        <w:rPr>
          <w:b/>
          <w:spacing w:val="-4"/>
          <w:sz w:val="24"/>
        </w:rPr>
        <w:t xml:space="preserve"> </w:t>
      </w:r>
      <w:r w:rsidR="00EC0B82">
        <w:rPr>
          <w:b/>
          <w:spacing w:val="-2"/>
          <w:sz w:val="24"/>
        </w:rPr>
        <w:t>2023</w:t>
      </w:r>
      <w:r>
        <w:rPr>
          <w:b/>
          <w:spacing w:val="-2"/>
          <w:sz w:val="24"/>
        </w:rPr>
        <w:t>)</w:t>
      </w:r>
    </w:p>
    <w:p w:rsidR="003C5A70" w:rsidRDefault="00B13D23" w:rsidP="009D272F">
      <w:pPr>
        <w:pStyle w:val="BodyText"/>
        <w:spacing w:before="0"/>
        <w:ind w:left="719" w:right="776"/>
      </w:pPr>
      <w:r>
        <w:t>The key to long-term success of green infrastructure is maintenance.</w:t>
      </w:r>
      <w:r w:rsidR="00296601">
        <w:rPr>
          <w:spacing w:val="40"/>
        </w:rPr>
        <w:t xml:space="preserve">  </w:t>
      </w:r>
      <w:r>
        <w:t>This workshop will discuss the maintenance requirements for each green infrastructure practice.</w:t>
      </w:r>
      <w:r w:rsidR="00296601">
        <w:rPr>
          <w:spacing w:val="40"/>
        </w:rPr>
        <w:t xml:space="preserve">  </w:t>
      </w:r>
      <w:r>
        <w:t>Model maintenance agreements will be shared and discussed.</w:t>
      </w:r>
      <w:r w:rsidR="00296601">
        <w:rPr>
          <w:spacing w:val="40"/>
        </w:rPr>
        <w:t xml:space="preserve">  The </w:t>
      </w:r>
      <w:r w:rsidR="00296601">
        <w:t>c</w:t>
      </w:r>
      <w:r>
        <w:t xml:space="preserve">ost of maintenance will be covered in the </w:t>
      </w:r>
      <w:r w:rsidR="00296601">
        <w:t>class</w:t>
      </w:r>
      <w:r>
        <w:t xml:space="preserve"> as well.</w:t>
      </w:r>
    </w:p>
    <w:p w:rsidR="009D272F" w:rsidRDefault="009D272F" w:rsidP="009D272F">
      <w:pPr>
        <w:pStyle w:val="BodyText"/>
        <w:spacing w:before="0"/>
        <w:ind w:left="719" w:right="776"/>
      </w:pPr>
    </w:p>
    <w:p w:rsidR="00296601" w:rsidRPr="00296601" w:rsidRDefault="00B13D23" w:rsidP="009D272F">
      <w:pPr>
        <w:pStyle w:val="ListParagraph"/>
        <w:numPr>
          <w:ilvl w:val="0"/>
          <w:numId w:val="1"/>
        </w:numPr>
        <w:tabs>
          <w:tab w:val="left" w:pos="720"/>
        </w:tabs>
        <w:spacing w:before="0"/>
        <w:ind w:left="720" w:hanging="361"/>
        <w:jc w:val="both"/>
        <w:rPr>
          <w:b/>
          <w:sz w:val="24"/>
        </w:rPr>
      </w:pPr>
      <w:proofErr w:type="spellStart"/>
      <w:r>
        <w:rPr>
          <w:sz w:val="28"/>
        </w:rPr>
        <w:t>Stormwater</w:t>
      </w:r>
      <w:proofErr w:type="spellEnd"/>
      <w:r>
        <w:rPr>
          <w:spacing w:val="-7"/>
          <w:sz w:val="28"/>
        </w:rPr>
        <w:t xml:space="preserve"> </w:t>
      </w:r>
      <w:r>
        <w:rPr>
          <w:sz w:val="28"/>
        </w:rPr>
        <w:t>management</w:t>
      </w:r>
      <w:r>
        <w:rPr>
          <w:spacing w:val="-5"/>
          <w:sz w:val="28"/>
        </w:rPr>
        <w:t xml:space="preserve"> </w:t>
      </w:r>
      <w:r>
        <w:rPr>
          <w:sz w:val="28"/>
        </w:rPr>
        <w:t>regulations,</w:t>
      </w:r>
      <w:r>
        <w:rPr>
          <w:spacing w:val="-6"/>
          <w:sz w:val="28"/>
        </w:rPr>
        <w:t xml:space="preserve"> </w:t>
      </w:r>
      <w:r>
        <w:rPr>
          <w:sz w:val="28"/>
        </w:rPr>
        <w:t>policies,</w:t>
      </w:r>
      <w:r>
        <w:rPr>
          <w:spacing w:val="-6"/>
          <w:sz w:val="28"/>
        </w:rPr>
        <w:t xml:space="preserve"> </w:t>
      </w:r>
      <w:r>
        <w:rPr>
          <w:sz w:val="28"/>
        </w:rPr>
        <w:t>and</w:t>
      </w:r>
      <w:r>
        <w:rPr>
          <w:spacing w:val="-6"/>
          <w:sz w:val="28"/>
        </w:rPr>
        <w:t xml:space="preserve"> </w:t>
      </w:r>
      <w:r>
        <w:rPr>
          <w:sz w:val="28"/>
        </w:rPr>
        <w:t>ordinances</w:t>
      </w:r>
      <w:r>
        <w:rPr>
          <w:spacing w:val="-4"/>
          <w:sz w:val="28"/>
        </w:rPr>
        <w:t xml:space="preserve"> </w:t>
      </w:r>
    </w:p>
    <w:p w:rsidR="003C5A70" w:rsidRDefault="00B13D23" w:rsidP="009D272F">
      <w:pPr>
        <w:pStyle w:val="ListParagraph"/>
        <w:tabs>
          <w:tab w:val="left" w:pos="720"/>
        </w:tabs>
        <w:spacing w:before="0"/>
        <w:ind w:left="720" w:firstLine="0"/>
        <w:rPr>
          <w:b/>
          <w:sz w:val="24"/>
        </w:rPr>
      </w:pPr>
      <w:r>
        <w:rPr>
          <w:b/>
          <w:sz w:val="24"/>
        </w:rPr>
        <w:t>(Friday,</w:t>
      </w:r>
      <w:r>
        <w:rPr>
          <w:b/>
          <w:spacing w:val="-4"/>
          <w:sz w:val="24"/>
        </w:rPr>
        <w:t xml:space="preserve"> </w:t>
      </w:r>
      <w:r w:rsidR="00296601">
        <w:rPr>
          <w:b/>
          <w:sz w:val="24"/>
        </w:rPr>
        <w:t>February</w:t>
      </w:r>
      <w:r>
        <w:rPr>
          <w:b/>
          <w:spacing w:val="-5"/>
          <w:sz w:val="24"/>
        </w:rPr>
        <w:t xml:space="preserve"> </w:t>
      </w:r>
      <w:r w:rsidR="00D33D59">
        <w:rPr>
          <w:b/>
          <w:sz w:val="24"/>
        </w:rPr>
        <w:t>24</w:t>
      </w:r>
      <w:r>
        <w:rPr>
          <w:b/>
          <w:sz w:val="24"/>
        </w:rPr>
        <w:t>,</w:t>
      </w:r>
      <w:r>
        <w:rPr>
          <w:b/>
          <w:spacing w:val="-4"/>
          <w:sz w:val="24"/>
        </w:rPr>
        <w:t xml:space="preserve"> </w:t>
      </w:r>
      <w:r w:rsidR="00EC0B82">
        <w:rPr>
          <w:b/>
          <w:spacing w:val="-2"/>
          <w:sz w:val="24"/>
        </w:rPr>
        <w:t>2023</w:t>
      </w:r>
      <w:r>
        <w:rPr>
          <w:b/>
          <w:spacing w:val="-2"/>
          <w:sz w:val="24"/>
        </w:rPr>
        <w:t>)</w:t>
      </w:r>
    </w:p>
    <w:p w:rsidR="003C5A70" w:rsidRDefault="00B13D23" w:rsidP="009D272F">
      <w:pPr>
        <w:pStyle w:val="BodyText"/>
        <w:spacing w:before="0"/>
        <w:ind w:left="719" w:right="775"/>
      </w:pPr>
      <w:r>
        <w:t>Many people look to state and local policies, regulations, and ordinances to actuate</w:t>
      </w:r>
      <w:r>
        <w:rPr>
          <w:spacing w:val="-12"/>
        </w:rPr>
        <w:t xml:space="preserve"> </w:t>
      </w:r>
      <w:r>
        <w:t>a</w:t>
      </w:r>
      <w:r>
        <w:rPr>
          <w:spacing w:val="-14"/>
        </w:rPr>
        <w:t xml:space="preserve"> </w:t>
      </w:r>
      <w:r>
        <w:t>long-term</w:t>
      </w:r>
      <w:r>
        <w:rPr>
          <w:spacing w:val="-14"/>
        </w:rPr>
        <w:t xml:space="preserve"> </w:t>
      </w:r>
      <w:r>
        <w:t>change</w:t>
      </w:r>
      <w:r>
        <w:rPr>
          <w:spacing w:val="-15"/>
        </w:rPr>
        <w:t xml:space="preserve"> </w:t>
      </w:r>
      <w:r>
        <w:t>in</w:t>
      </w:r>
      <w:r>
        <w:rPr>
          <w:spacing w:val="-14"/>
        </w:rPr>
        <w:t xml:space="preserve"> </w:t>
      </w:r>
      <w:r>
        <w:t>how</w:t>
      </w:r>
      <w:r>
        <w:rPr>
          <w:spacing w:val="-12"/>
        </w:rPr>
        <w:t xml:space="preserve"> </w:t>
      </w:r>
      <w:r>
        <w:t>communities</w:t>
      </w:r>
      <w:r>
        <w:rPr>
          <w:spacing w:val="-14"/>
        </w:rPr>
        <w:t xml:space="preserve"> </w:t>
      </w:r>
      <w:r>
        <w:t>address</w:t>
      </w:r>
      <w:r>
        <w:rPr>
          <w:spacing w:val="-14"/>
        </w:rPr>
        <w:t xml:space="preserve"> </w:t>
      </w:r>
      <w:proofErr w:type="spellStart"/>
      <w:r>
        <w:t>stormwater</w:t>
      </w:r>
      <w:proofErr w:type="spellEnd"/>
      <w:r>
        <w:rPr>
          <w:spacing w:val="-14"/>
        </w:rPr>
        <w:t xml:space="preserve"> </w:t>
      </w:r>
      <w:r>
        <w:t>issues.</w:t>
      </w:r>
      <w:r w:rsidR="00296601">
        <w:t xml:space="preserve"> </w:t>
      </w:r>
      <w:r>
        <w:rPr>
          <w:spacing w:val="40"/>
        </w:rPr>
        <w:t xml:space="preserve"> </w:t>
      </w:r>
      <w:r>
        <w:t>This workshop</w:t>
      </w:r>
      <w:r>
        <w:rPr>
          <w:spacing w:val="-4"/>
        </w:rPr>
        <w:t xml:space="preserve"> </w:t>
      </w:r>
      <w:r>
        <w:t>will</w:t>
      </w:r>
      <w:r>
        <w:rPr>
          <w:spacing w:val="-6"/>
        </w:rPr>
        <w:t xml:space="preserve"> </w:t>
      </w:r>
      <w:r>
        <w:t>discuss</w:t>
      </w:r>
      <w:r>
        <w:rPr>
          <w:spacing w:val="-7"/>
        </w:rPr>
        <w:t xml:space="preserve"> </w:t>
      </w:r>
      <w:r>
        <w:t>the</w:t>
      </w:r>
      <w:r>
        <w:rPr>
          <w:spacing w:val="-7"/>
        </w:rPr>
        <w:t xml:space="preserve"> </w:t>
      </w:r>
      <w:r>
        <w:t>current</w:t>
      </w:r>
      <w:r>
        <w:rPr>
          <w:spacing w:val="-4"/>
        </w:rPr>
        <w:t xml:space="preserve"> </w:t>
      </w:r>
      <w:r>
        <w:t>regulations</w:t>
      </w:r>
      <w:r>
        <w:rPr>
          <w:spacing w:val="-7"/>
        </w:rPr>
        <w:t xml:space="preserve"> </w:t>
      </w:r>
      <w:r>
        <w:t>and</w:t>
      </w:r>
      <w:r>
        <w:rPr>
          <w:spacing w:val="-7"/>
        </w:rPr>
        <w:t xml:space="preserve"> </w:t>
      </w:r>
      <w:r>
        <w:t>offer</w:t>
      </w:r>
      <w:r>
        <w:rPr>
          <w:spacing w:val="-4"/>
        </w:rPr>
        <w:t xml:space="preserve"> </w:t>
      </w:r>
      <w:r>
        <w:t>examples</w:t>
      </w:r>
      <w:r>
        <w:rPr>
          <w:spacing w:val="-7"/>
        </w:rPr>
        <w:t xml:space="preserve"> </w:t>
      </w:r>
      <w:r>
        <w:t>of</w:t>
      </w:r>
      <w:r>
        <w:rPr>
          <w:spacing w:val="-7"/>
        </w:rPr>
        <w:t xml:space="preserve"> </w:t>
      </w:r>
      <w:r>
        <w:t>policies</w:t>
      </w:r>
      <w:r>
        <w:rPr>
          <w:spacing w:val="-7"/>
        </w:rPr>
        <w:t xml:space="preserve"> </w:t>
      </w:r>
      <w:r>
        <w:t>and ordinances</w:t>
      </w:r>
      <w:r>
        <w:rPr>
          <w:spacing w:val="-7"/>
        </w:rPr>
        <w:t xml:space="preserve"> </w:t>
      </w:r>
      <w:r>
        <w:t>that</w:t>
      </w:r>
      <w:r>
        <w:rPr>
          <w:spacing w:val="-7"/>
        </w:rPr>
        <w:t xml:space="preserve"> </w:t>
      </w:r>
      <w:r>
        <w:t>can</w:t>
      </w:r>
      <w:r>
        <w:rPr>
          <w:spacing w:val="-7"/>
        </w:rPr>
        <w:t xml:space="preserve"> </w:t>
      </w:r>
      <w:r>
        <w:t>help</w:t>
      </w:r>
      <w:r>
        <w:rPr>
          <w:spacing w:val="-6"/>
        </w:rPr>
        <w:t xml:space="preserve"> </w:t>
      </w:r>
      <w:r>
        <w:t>communities</w:t>
      </w:r>
      <w:r>
        <w:rPr>
          <w:spacing w:val="-7"/>
        </w:rPr>
        <w:t xml:space="preserve"> </w:t>
      </w:r>
      <w:r>
        <w:t>reduce</w:t>
      </w:r>
      <w:r>
        <w:rPr>
          <w:spacing w:val="-7"/>
        </w:rPr>
        <w:t xml:space="preserve"> </w:t>
      </w:r>
      <w:r>
        <w:t>flooding</w:t>
      </w:r>
      <w:r>
        <w:rPr>
          <w:spacing w:val="-7"/>
        </w:rPr>
        <w:t xml:space="preserve"> </w:t>
      </w:r>
      <w:r>
        <w:t>and</w:t>
      </w:r>
      <w:r>
        <w:rPr>
          <w:spacing w:val="-9"/>
        </w:rPr>
        <w:t xml:space="preserve"> </w:t>
      </w:r>
      <w:r>
        <w:t>improve</w:t>
      </w:r>
      <w:r>
        <w:rPr>
          <w:spacing w:val="-7"/>
        </w:rPr>
        <w:t xml:space="preserve"> </w:t>
      </w:r>
      <w:r>
        <w:t>the</w:t>
      </w:r>
      <w:r>
        <w:rPr>
          <w:spacing w:val="-8"/>
        </w:rPr>
        <w:t xml:space="preserve"> </w:t>
      </w:r>
      <w:r>
        <w:t>health</w:t>
      </w:r>
      <w:r>
        <w:rPr>
          <w:spacing w:val="-7"/>
        </w:rPr>
        <w:t xml:space="preserve"> </w:t>
      </w:r>
      <w:r>
        <w:t>of their waterbodies.</w:t>
      </w:r>
    </w:p>
    <w:p w:rsidR="009D272F" w:rsidRDefault="009D272F" w:rsidP="009D272F">
      <w:pPr>
        <w:pStyle w:val="BodyText"/>
        <w:spacing w:before="0"/>
        <w:ind w:left="719" w:right="775"/>
      </w:pPr>
    </w:p>
    <w:p w:rsidR="003C5A70" w:rsidRDefault="00B13D23" w:rsidP="009D272F">
      <w:pPr>
        <w:pStyle w:val="ListParagraph"/>
        <w:numPr>
          <w:ilvl w:val="0"/>
          <w:numId w:val="1"/>
        </w:numPr>
        <w:tabs>
          <w:tab w:val="left" w:pos="720"/>
        </w:tabs>
        <w:spacing w:before="0"/>
        <w:jc w:val="both"/>
        <w:rPr>
          <w:sz w:val="28"/>
        </w:rPr>
      </w:pPr>
      <w:r>
        <w:rPr>
          <w:sz w:val="28"/>
        </w:rPr>
        <w:t>Green</w:t>
      </w:r>
      <w:r>
        <w:rPr>
          <w:spacing w:val="7"/>
          <w:sz w:val="28"/>
        </w:rPr>
        <w:t xml:space="preserve"> </w:t>
      </w:r>
      <w:r>
        <w:rPr>
          <w:sz w:val="28"/>
        </w:rPr>
        <w:t>infrastructure</w:t>
      </w:r>
      <w:r>
        <w:rPr>
          <w:spacing w:val="6"/>
          <w:sz w:val="28"/>
        </w:rPr>
        <w:t xml:space="preserve"> </w:t>
      </w:r>
      <w:r>
        <w:rPr>
          <w:sz w:val="28"/>
        </w:rPr>
        <w:t>planning</w:t>
      </w:r>
      <w:r>
        <w:rPr>
          <w:spacing w:val="7"/>
          <w:sz w:val="28"/>
        </w:rPr>
        <w:t xml:space="preserve"> </w:t>
      </w:r>
      <w:r>
        <w:rPr>
          <w:sz w:val="28"/>
        </w:rPr>
        <w:t>and</w:t>
      </w:r>
      <w:r>
        <w:rPr>
          <w:spacing w:val="7"/>
          <w:sz w:val="28"/>
        </w:rPr>
        <w:t xml:space="preserve"> </w:t>
      </w:r>
      <w:r>
        <w:rPr>
          <w:sz w:val="28"/>
        </w:rPr>
        <w:t>implementation</w:t>
      </w:r>
      <w:r>
        <w:rPr>
          <w:spacing w:val="7"/>
          <w:sz w:val="28"/>
        </w:rPr>
        <w:t xml:space="preserve"> </w:t>
      </w:r>
      <w:r>
        <w:rPr>
          <w:sz w:val="28"/>
        </w:rPr>
        <w:t>for</w:t>
      </w:r>
      <w:r>
        <w:rPr>
          <w:spacing w:val="6"/>
          <w:sz w:val="28"/>
        </w:rPr>
        <w:t xml:space="preserve"> </w:t>
      </w:r>
      <w:r>
        <w:rPr>
          <w:sz w:val="28"/>
        </w:rPr>
        <w:t>Sustainable</w:t>
      </w:r>
      <w:r>
        <w:rPr>
          <w:spacing w:val="6"/>
          <w:sz w:val="28"/>
        </w:rPr>
        <w:t xml:space="preserve"> </w:t>
      </w:r>
      <w:r>
        <w:rPr>
          <w:sz w:val="28"/>
        </w:rPr>
        <w:t>Jersey</w:t>
      </w:r>
      <w:r>
        <w:rPr>
          <w:spacing w:val="8"/>
          <w:sz w:val="28"/>
        </w:rPr>
        <w:t xml:space="preserve"> </w:t>
      </w:r>
      <w:r>
        <w:rPr>
          <w:spacing w:val="-2"/>
          <w:sz w:val="28"/>
        </w:rPr>
        <w:t>points</w:t>
      </w:r>
    </w:p>
    <w:p w:rsidR="003C5A70" w:rsidRDefault="00B13D23" w:rsidP="009D272F">
      <w:pPr>
        <w:ind w:left="720"/>
        <w:jc w:val="both"/>
        <w:rPr>
          <w:b/>
          <w:sz w:val="24"/>
        </w:rPr>
      </w:pPr>
      <w:r>
        <w:rPr>
          <w:b/>
          <w:sz w:val="24"/>
        </w:rPr>
        <w:t>(Friday,</w:t>
      </w:r>
      <w:r>
        <w:rPr>
          <w:b/>
          <w:spacing w:val="-4"/>
          <w:sz w:val="24"/>
        </w:rPr>
        <w:t xml:space="preserve"> </w:t>
      </w:r>
      <w:r w:rsidR="00296601">
        <w:rPr>
          <w:b/>
          <w:sz w:val="24"/>
        </w:rPr>
        <w:t>March</w:t>
      </w:r>
      <w:r>
        <w:rPr>
          <w:b/>
          <w:spacing w:val="-2"/>
          <w:sz w:val="24"/>
        </w:rPr>
        <w:t xml:space="preserve"> </w:t>
      </w:r>
      <w:r w:rsidR="00D33D59">
        <w:rPr>
          <w:b/>
          <w:sz w:val="24"/>
        </w:rPr>
        <w:t>10</w:t>
      </w:r>
      <w:r>
        <w:rPr>
          <w:b/>
          <w:sz w:val="24"/>
        </w:rPr>
        <w:t>,</w:t>
      </w:r>
      <w:r>
        <w:rPr>
          <w:b/>
          <w:spacing w:val="-1"/>
          <w:sz w:val="24"/>
        </w:rPr>
        <w:t xml:space="preserve"> </w:t>
      </w:r>
      <w:r w:rsidR="00EC0B82">
        <w:rPr>
          <w:b/>
          <w:spacing w:val="-2"/>
          <w:sz w:val="24"/>
        </w:rPr>
        <w:t>2023</w:t>
      </w:r>
      <w:r>
        <w:rPr>
          <w:b/>
          <w:spacing w:val="-2"/>
          <w:sz w:val="24"/>
        </w:rPr>
        <w:t>)</w:t>
      </w:r>
    </w:p>
    <w:p w:rsidR="003C5A70" w:rsidRDefault="00B13D23" w:rsidP="009D272F">
      <w:pPr>
        <w:pStyle w:val="BodyText"/>
        <w:spacing w:before="0"/>
        <w:ind w:left="719" w:right="776"/>
      </w:pPr>
      <w:r>
        <w:t xml:space="preserve">Green infrastructure planning and implementation activities can earn </w:t>
      </w:r>
      <w:r w:rsidR="00296601">
        <w:t xml:space="preserve">a municipality </w:t>
      </w:r>
      <w:r>
        <w:t>points through the Sustainable Jersey Program.</w:t>
      </w:r>
      <w:r w:rsidR="00296601">
        <w:rPr>
          <w:spacing w:val="40"/>
        </w:rPr>
        <w:t xml:space="preserve">  </w:t>
      </w:r>
      <w:r>
        <w:t>This workshop discusses planning as well as implementation activities that can be completed to obtain Sustainable Jersey points.</w:t>
      </w:r>
    </w:p>
    <w:p w:rsidR="003C5A70" w:rsidRDefault="003C5A70" w:rsidP="009D272F"/>
    <w:p w:rsidR="00D33D59" w:rsidRDefault="00D33D59" w:rsidP="009D272F"/>
    <w:p w:rsidR="00D33D59" w:rsidRDefault="00D33D59" w:rsidP="009D272F">
      <w:pPr>
        <w:sectPr w:rsidR="00D33D59">
          <w:pgSz w:w="12240" w:h="15840"/>
          <w:pgMar w:top="380" w:right="660" w:bottom="280" w:left="1080" w:header="720" w:footer="720" w:gutter="0"/>
          <w:cols w:space="720"/>
        </w:sectPr>
      </w:pPr>
    </w:p>
    <w:p w:rsidR="003C5A70" w:rsidRDefault="00B13D23" w:rsidP="004922F7">
      <w:pPr>
        <w:tabs>
          <w:tab w:val="left" w:pos="3980"/>
          <w:tab w:val="left" w:pos="6354"/>
          <w:tab w:val="left" w:pos="8164"/>
        </w:tabs>
        <w:ind w:left="111"/>
        <w:rPr>
          <w:sz w:val="18"/>
        </w:rPr>
      </w:pPr>
      <w:r>
        <w:rPr>
          <w:spacing w:val="43"/>
          <w:position w:val="7"/>
          <w:sz w:val="20"/>
        </w:rPr>
        <w:lastRenderedPageBreak/>
        <w:t xml:space="preserve"> </w:t>
      </w:r>
      <w:r>
        <w:rPr>
          <w:spacing w:val="43"/>
          <w:position w:val="8"/>
          <w:sz w:val="20"/>
        </w:rPr>
        <w:tab/>
      </w:r>
      <w:r>
        <w:rPr>
          <w:spacing w:val="43"/>
          <w:position w:val="23"/>
          <w:sz w:val="20"/>
        </w:rPr>
        <w:tab/>
      </w:r>
      <w:r>
        <w:rPr>
          <w:spacing w:val="43"/>
          <w:sz w:val="20"/>
        </w:rPr>
        <w:tab/>
      </w:r>
    </w:p>
    <w:p w:rsidR="00296601" w:rsidRPr="00296601" w:rsidRDefault="00B13D23" w:rsidP="009D272F">
      <w:pPr>
        <w:pStyle w:val="ListParagraph"/>
        <w:numPr>
          <w:ilvl w:val="0"/>
          <w:numId w:val="3"/>
        </w:numPr>
        <w:tabs>
          <w:tab w:val="left" w:pos="720"/>
        </w:tabs>
        <w:spacing w:before="0"/>
        <w:jc w:val="both"/>
        <w:rPr>
          <w:b/>
          <w:sz w:val="24"/>
        </w:rPr>
      </w:pPr>
      <w:r w:rsidRPr="00C96457">
        <w:rPr>
          <w:sz w:val="28"/>
        </w:rPr>
        <w:t>Green</w:t>
      </w:r>
      <w:r w:rsidRPr="00C96457">
        <w:rPr>
          <w:spacing w:val="-4"/>
          <w:sz w:val="28"/>
        </w:rPr>
        <w:t xml:space="preserve"> </w:t>
      </w:r>
      <w:r w:rsidRPr="00C96457">
        <w:rPr>
          <w:sz w:val="28"/>
        </w:rPr>
        <w:t>infrastructure</w:t>
      </w:r>
      <w:r w:rsidRPr="00C96457">
        <w:rPr>
          <w:spacing w:val="-6"/>
          <w:sz w:val="28"/>
        </w:rPr>
        <w:t xml:space="preserve"> </w:t>
      </w:r>
      <w:r w:rsidRPr="00C96457">
        <w:rPr>
          <w:sz w:val="28"/>
        </w:rPr>
        <w:t>projects</w:t>
      </w:r>
      <w:r w:rsidRPr="00C96457">
        <w:rPr>
          <w:spacing w:val="-4"/>
          <w:sz w:val="28"/>
        </w:rPr>
        <w:t xml:space="preserve"> </w:t>
      </w:r>
      <w:r w:rsidRPr="00C96457">
        <w:rPr>
          <w:sz w:val="28"/>
        </w:rPr>
        <w:t>for</w:t>
      </w:r>
      <w:r w:rsidRPr="00C96457">
        <w:rPr>
          <w:spacing w:val="-6"/>
          <w:sz w:val="28"/>
        </w:rPr>
        <w:t xml:space="preserve"> </w:t>
      </w:r>
      <w:r w:rsidRPr="00C96457">
        <w:rPr>
          <w:sz w:val="28"/>
        </w:rPr>
        <w:t>schools</w:t>
      </w:r>
      <w:r w:rsidRPr="00C96457">
        <w:rPr>
          <w:spacing w:val="-3"/>
          <w:sz w:val="28"/>
        </w:rPr>
        <w:t xml:space="preserve"> </w:t>
      </w:r>
    </w:p>
    <w:p w:rsidR="003C5A70" w:rsidRPr="00C96457" w:rsidRDefault="00B13D23" w:rsidP="009D272F">
      <w:pPr>
        <w:pStyle w:val="ListParagraph"/>
        <w:tabs>
          <w:tab w:val="left" w:pos="720"/>
        </w:tabs>
        <w:spacing w:before="0"/>
        <w:ind w:left="720" w:firstLine="0"/>
        <w:jc w:val="both"/>
        <w:rPr>
          <w:b/>
          <w:sz w:val="24"/>
        </w:rPr>
      </w:pPr>
      <w:r w:rsidRPr="00C96457">
        <w:rPr>
          <w:b/>
          <w:sz w:val="24"/>
        </w:rPr>
        <w:t>(Friday,</w:t>
      </w:r>
      <w:r w:rsidRPr="00C96457">
        <w:rPr>
          <w:b/>
          <w:spacing w:val="-3"/>
          <w:sz w:val="24"/>
        </w:rPr>
        <w:t xml:space="preserve"> </w:t>
      </w:r>
      <w:r w:rsidR="009D272F">
        <w:rPr>
          <w:b/>
          <w:sz w:val="24"/>
        </w:rPr>
        <w:t>March</w:t>
      </w:r>
      <w:r w:rsidRPr="00C96457">
        <w:rPr>
          <w:b/>
          <w:spacing w:val="-3"/>
          <w:sz w:val="24"/>
        </w:rPr>
        <w:t xml:space="preserve"> </w:t>
      </w:r>
      <w:r w:rsidR="00D33D59" w:rsidRPr="00C96457">
        <w:rPr>
          <w:b/>
          <w:sz w:val="24"/>
        </w:rPr>
        <w:t>24</w:t>
      </w:r>
      <w:r w:rsidRPr="00C96457">
        <w:rPr>
          <w:b/>
          <w:sz w:val="24"/>
        </w:rPr>
        <w:t>,</w:t>
      </w:r>
      <w:r w:rsidR="00EC0B82">
        <w:rPr>
          <w:b/>
          <w:spacing w:val="-2"/>
          <w:sz w:val="24"/>
        </w:rPr>
        <w:t xml:space="preserve"> 2023</w:t>
      </w:r>
      <w:r w:rsidRPr="00C96457">
        <w:rPr>
          <w:b/>
          <w:spacing w:val="-2"/>
          <w:sz w:val="24"/>
        </w:rPr>
        <w:t>)</w:t>
      </w:r>
    </w:p>
    <w:p w:rsidR="003C5A70" w:rsidRDefault="00B13D23" w:rsidP="009D272F">
      <w:pPr>
        <w:pStyle w:val="BodyText"/>
        <w:spacing w:before="0"/>
        <w:ind w:left="720" w:right="776"/>
      </w:pPr>
      <w:r>
        <w:t>Public, private, and charter schools all tend to provide opportunities for green infrastructure.</w:t>
      </w:r>
      <w:r w:rsidR="009D272F">
        <w:rPr>
          <w:spacing w:val="40"/>
        </w:rPr>
        <w:t xml:space="preserve">  </w:t>
      </w:r>
      <w:r>
        <w:t>This workshop will discuss green infrastructure projects for schools</w:t>
      </w:r>
      <w:r>
        <w:rPr>
          <w:spacing w:val="-3"/>
        </w:rPr>
        <w:t xml:space="preserve"> </w:t>
      </w:r>
      <w:r>
        <w:t>and</w:t>
      </w:r>
      <w:r>
        <w:rPr>
          <w:spacing w:val="-3"/>
        </w:rPr>
        <w:t xml:space="preserve"> </w:t>
      </w:r>
      <w:r>
        <w:t>educational</w:t>
      </w:r>
      <w:r>
        <w:rPr>
          <w:spacing w:val="-3"/>
        </w:rPr>
        <w:t xml:space="preserve"> </w:t>
      </w:r>
      <w:r>
        <w:t>programs</w:t>
      </w:r>
      <w:r>
        <w:rPr>
          <w:spacing w:val="-3"/>
        </w:rPr>
        <w:t xml:space="preserve"> </w:t>
      </w:r>
      <w:r>
        <w:t>that</w:t>
      </w:r>
      <w:r>
        <w:rPr>
          <w:spacing w:val="-3"/>
        </w:rPr>
        <w:t xml:space="preserve"> </w:t>
      </w:r>
      <w:r>
        <w:t>can</w:t>
      </w:r>
      <w:r>
        <w:rPr>
          <w:spacing w:val="-3"/>
        </w:rPr>
        <w:t xml:space="preserve"> </w:t>
      </w:r>
      <w:r>
        <w:t>accompany</w:t>
      </w:r>
      <w:r>
        <w:rPr>
          <w:spacing w:val="-4"/>
        </w:rPr>
        <w:t xml:space="preserve"> </w:t>
      </w:r>
      <w:r>
        <w:t>these</w:t>
      </w:r>
      <w:r>
        <w:rPr>
          <w:spacing w:val="-4"/>
        </w:rPr>
        <w:t xml:space="preserve"> </w:t>
      </w:r>
      <w:r>
        <w:t>projects</w:t>
      </w:r>
      <w:r>
        <w:rPr>
          <w:spacing w:val="-3"/>
        </w:rPr>
        <w:t xml:space="preserve"> </w:t>
      </w:r>
      <w:r>
        <w:t>to</w:t>
      </w:r>
      <w:r>
        <w:rPr>
          <w:spacing w:val="-3"/>
        </w:rPr>
        <w:t xml:space="preserve"> </w:t>
      </w:r>
      <w:r>
        <w:t>engage school children, their parents, and teachers.</w:t>
      </w:r>
    </w:p>
    <w:p w:rsidR="009D272F" w:rsidRDefault="009D272F" w:rsidP="009D272F">
      <w:pPr>
        <w:pStyle w:val="BodyText"/>
        <w:spacing w:before="0"/>
        <w:ind w:left="720" w:right="776"/>
      </w:pPr>
    </w:p>
    <w:p w:rsidR="009D272F" w:rsidRPr="009D272F" w:rsidRDefault="00B13D23" w:rsidP="009D272F">
      <w:pPr>
        <w:pStyle w:val="ListParagraph"/>
        <w:numPr>
          <w:ilvl w:val="0"/>
          <w:numId w:val="3"/>
        </w:numPr>
        <w:tabs>
          <w:tab w:val="left" w:pos="721"/>
        </w:tabs>
        <w:spacing w:before="0"/>
        <w:ind w:hanging="361"/>
        <w:jc w:val="both"/>
        <w:rPr>
          <w:b/>
          <w:sz w:val="24"/>
        </w:rPr>
      </w:pPr>
      <w:r>
        <w:rPr>
          <w:sz w:val="28"/>
        </w:rPr>
        <w:t>How</w:t>
      </w:r>
      <w:r>
        <w:rPr>
          <w:spacing w:val="-5"/>
          <w:sz w:val="28"/>
        </w:rPr>
        <w:t xml:space="preserve"> </w:t>
      </w:r>
      <w:r>
        <w:rPr>
          <w:sz w:val="28"/>
        </w:rPr>
        <w:t>to</w:t>
      </w:r>
      <w:r>
        <w:rPr>
          <w:spacing w:val="-4"/>
          <w:sz w:val="28"/>
        </w:rPr>
        <w:t xml:space="preserve"> </w:t>
      </w:r>
      <w:r>
        <w:rPr>
          <w:sz w:val="28"/>
        </w:rPr>
        <w:t>design</w:t>
      </w:r>
      <w:r>
        <w:rPr>
          <w:spacing w:val="-2"/>
          <w:sz w:val="28"/>
        </w:rPr>
        <w:t xml:space="preserve"> </w:t>
      </w:r>
      <w:r>
        <w:rPr>
          <w:sz w:val="28"/>
        </w:rPr>
        <w:t>and</w:t>
      </w:r>
      <w:r>
        <w:rPr>
          <w:spacing w:val="-2"/>
          <w:sz w:val="28"/>
        </w:rPr>
        <w:t xml:space="preserve"> </w:t>
      </w:r>
      <w:r>
        <w:rPr>
          <w:sz w:val="28"/>
        </w:rPr>
        <w:t>build</w:t>
      </w:r>
      <w:r>
        <w:rPr>
          <w:spacing w:val="-4"/>
          <w:sz w:val="28"/>
        </w:rPr>
        <w:t xml:space="preserve"> </w:t>
      </w:r>
      <w:r>
        <w:rPr>
          <w:sz w:val="28"/>
        </w:rPr>
        <w:t>a</w:t>
      </w:r>
      <w:r>
        <w:rPr>
          <w:spacing w:val="-3"/>
          <w:sz w:val="28"/>
        </w:rPr>
        <w:t xml:space="preserve"> </w:t>
      </w:r>
      <w:r>
        <w:rPr>
          <w:sz w:val="28"/>
        </w:rPr>
        <w:t>rain</w:t>
      </w:r>
      <w:r>
        <w:rPr>
          <w:spacing w:val="-2"/>
          <w:sz w:val="28"/>
        </w:rPr>
        <w:t xml:space="preserve"> </w:t>
      </w:r>
      <w:r>
        <w:rPr>
          <w:sz w:val="28"/>
        </w:rPr>
        <w:t>garden</w:t>
      </w:r>
      <w:r>
        <w:rPr>
          <w:spacing w:val="-1"/>
          <w:sz w:val="28"/>
        </w:rPr>
        <w:t xml:space="preserve"> </w:t>
      </w:r>
    </w:p>
    <w:p w:rsidR="003C5A70" w:rsidRDefault="00B13D23" w:rsidP="009D272F">
      <w:pPr>
        <w:pStyle w:val="ListParagraph"/>
        <w:tabs>
          <w:tab w:val="left" w:pos="721"/>
        </w:tabs>
        <w:spacing w:before="0"/>
        <w:ind w:left="720" w:firstLine="0"/>
        <w:jc w:val="both"/>
        <w:rPr>
          <w:b/>
          <w:sz w:val="24"/>
        </w:rPr>
      </w:pPr>
      <w:r>
        <w:rPr>
          <w:b/>
          <w:sz w:val="24"/>
        </w:rPr>
        <w:t>(Friday,</w:t>
      </w:r>
      <w:r>
        <w:rPr>
          <w:b/>
          <w:spacing w:val="-2"/>
          <w:sz w:val="24"/>
        </w:rPr>
        <w:t xml:space="preserve"> </w:t>
      </w:r>
      <w:r w:rsidR="009D272F">
        <w:rPr>
          <w:b/>
          <w:sz w:val="24"/>
        </w:rPr>
        <w:t>April</w:t>
      </w:r>
      <w:r>
        <w:rPr>
          <w:b/>
          <w:spacing w:val="-2"/>
          <w:sz w:val="24"/>
        </w:rPr>
        <w:t xml:space="preserve"> </w:t>
      </w:r>
      <w:r w:rsidR="00D33D59">
        <w:rPr>
          <w:b/>
          <w:sz w:val="24"/>
        </w:rPr>
        <w:t>7</w:t>
      </w:r>
      <w:r>
        <w:rPr>
          <w:b/>
          <w:sz w:val="24"/>
        </w:rPr>
        <w:t>,</w:t>
      </w:r>
      <w:r>
        <w:rPr>
          <w:b/>
          <w:spacing w:val="-1"/>
          <w:sz w:val="24"/>
        </w:rPr>
        <w:t xml:space="preserve"> </w:t>
      </w:r>
      <w:r w:rsidR="00EC0B82">
        <w:rPr>
          <w:b/>
          <w:spacing w:val="-2"/>
          <w:sz w:val="24"/>
        </w:rPr>
        <w:t>2023</w:t>
      </w:r>
      <w:r>
        <w:rPr>
          <w:b/>
          <w:spacing w:val="-2"/>
          <w:sz w:val="24"/>
        </w:rPr>
        <w:t>)</w:t>
      </w:r>
    </w:p>
    <w:p w:rsidR="003C5A70" w:rsidRDefault="00B13D23" w:rsidP="009D272F">
      <w:pPr>
        <w:pStyle w:val="BodyText"/>
        <w:spacing w:before="0"/>
        <w:ind w:left="720" w:right="785"/>
        <w:rPr>
          <w:spacing w:val="-2"/>
        </w:rPr>
      </w:pPr>
      <w:r>
        <w:t>One</w:t>
      </w:r>
      <w:r>
        <w:rPr>
          <w:spacing w:val="-3"/>
        </w:rPr>
        <w:t xml:space="preserve"> </w:t>
      </w:r>
      <w:r>
        <w:t>of</w:t>
      </w:r>
      <w:r>
        <w:rPr>
          <w:spacing w:val="-2"/>
        </w:rPr>
        <w:t xml:space="preserve"> </w:t>
      </w:r>
      <w:r>
        <w:t>the</w:t>
      </w:r>
      <w:r>
        <w:rPr>
          <w:spacing w:val="-3"/>
        </w:rPr>
        <w:t xml:space="preserve"> </w:t>
      </w:r>
      <w:r>
        <w:t>easiest</w:t>
      </w:r>
      <w:r>
        <w:rPr>
          <w:spacing w:val="-4"/>
        </w:rPr>
        <w:t xml:space="preserve"> </w:t>
      </w:r>
      <w:r>
        <w:t>green</w:t>
      </w:r>
      <w:r>
        <w:rPr>
          <w:spacing w:val="-2"/>
        </w:rPr>
        <w:t xml:space="preserve"> </w:t>
      </w:r>
      <w:r>
        <w:t>infrastructure</w:t>
      </w:r>
      <w:r>
        <w:rPr>
          <w:spacing w:val="-5"/>
        </w:rPr>
        <w:t xml:space="preserve"> </w:t>
      </w:r>
      <w:r>
        <w:t>practices</w:t>
      </w:r>
      <w:r>
        <w:rPr>
          <w:spacing w:val="-4"/>
        </w:rPr>
        <w:t xml:space="preserve"> </w:t>
      </w:r>
      <w:r>
        <w:t>to</w:t>
      </w:r>
      <w:r>
        <w:rPr>
          <w:spacing w:val="-4"/>
        </w:rPr>
        <w:t xml:space="preserve"> </w:t>
      </w:r>
      <w:r>
        <w:t>design</w:t>
      </w:r>
      <w:r>
        <w:rPr>
          <w:spacing w:val="-2"/>
        </w:rPr>
        <w:t xml:space="preserve"> </w:t>
      </w:r>
      <w:r>
        <w:t>and</w:t>
      </w:r>
      <w:r>
        <w:rPr>
          <w:spacing w:val="-2"/>
        </w:rPr>
        <w:t xml:space="preserve"> </w:t>
      </w:r>
      <w:r>
        <w:t>build</w:t>
      </w:r>
      <w:r>
        <w:rPr>
          <w:spacing w:val="-4"/>
        </w:rPr>
        <w:t xml:space="preserve"> </w:t>
      </w:r>
      <w:r>
        <w:t>is</w:t>
      </w:r>
      <w:r>
        <w:rPr>
          <w:spacing w:val="-2"/>
        </w:rPr>
        <w:t xml:space="preserve"> </w:t>
      </w:r>
      <w:r>
        <w:t>the</w:t>
      </w:r>
      <w:r>
        <w:rPr>
          <w:spacing w:val="-3"/>
        </w:rPr>
        <w:t xml:space="preserve"> </w:t>
      </w:r>
      <w:r>
        <w:t>rain garden.</w:t>
      </w:r>
      <w:r w:rsidR="009D272F">
        <w:rPr>
          <w:spacing w:val="40"/>
        </w:rPr>
        <w:t xml:space="preserve">  </w:t>
      </w:r>
      <w:r>
        <w:t xml:space="preserve">In this </w:t>
      </w:r>
      <w:r w:rsidR="009D272F">
        <w:t>class</w:t>
      </w:r>
      <w:r>
        <w:t>, attendees will learn how to design and build a rain garden.</w:t>
      </w:r>
      <w:r w:rsidR="009D272F">
        <w:rPr>
          <w:spacing w:val="40"/>
        </w:rPr>
        <w:t xml:space="preserve">  </w:t>
      </w:r>
      <w:r>
        <w:t xml:space="preserve">The </w:t>
      </w:r>
      <w:r w:rsidR="009D272F">
        <w:t>class</w:t>
      </w:r>
      <w:r>
        <w:t xml:space="preserve"> will include useful tools for design including the New Jersey Rain Garden Manual and the Rain Garden App.</w:t>
      </w:r>
      <w:r w:rsidR="009D272F">
        <w:rPr>
          <w:spacing w:val="40"/>
        </w:rPr>
        <w:t xml:space="preserve">  </w:t>
      </w:r>
      <w:r>
        <w:t xml:space="preserve">Attendees will learn how to properly size a rain garden, how to amend the soil, and how to select </w:t>
      </w:r>
      <w:r>
        <w:rPr>
          <w:spacing w:val="-2"/>
        </w:rPr>
        <w:t>plants.</w:t>
      </w:r>
    </w:p>
    <w:p w:rsidR="009D272F" w:rsidRDefault="009D272F" w:rsidP="009D272F">
      <w:pPr>
        <w:pStyle w:val="BodyText"/>
        <w:spacing w:before="0"/>
        <w:ind w:left="720" w:right="785"/>
      </w:pPr>
    </w:p>
    <w:p w:rsidR="009D272F" w:rsidRPr="009D272F" w:rsidRDefault="00B13D23" w:rsidP="009D272F">
      <w:pPr>
        <w:pStyle w:val="ListParagraph"/>
        <w:numPr>
          <w:ilvl w:val="0"/>
          <w:numId w:val="3"/>
        </w:numPr>
        <w:tabs>
          <w:tab w:val="left" w:pos="720"/>
        </w:tabs>
        <w:spacing w:before="0"/>
        <w:rPr>
          <w:b/>
          <w:sz w:val="24"/>
        </w:rPr>
      </w:pPr>
      <w:r>
        <w:rPr>
          <w:sz w:val="28"/>
        </w:rPr>
        <w:t>Retrofitting</w:t>
      </w:r>
      <w:r>
        <w:rPr>
          <w:spacing w:val="-5"/>
          <w:sz w:val="28"/>
        </w:rPr>
        <w:t xml:space="preserve"> </w:t>
      </w:r>
      <w:r>
        <w:rPr>
          <w:sz w:val="28"/>
        </w:rPr>
        <w:t>traditional</w:t>
      </w:r>
      <w:r>
        <w:rPr>
          <w:spacing w:val="-5"/>
          <w:sz w:val="28"/>
        </w:rPr>
        <w:t xml:space="preserve"> </w:t>
      </w:r>
      <w:r>
        <w:rPr>
          <w:sz w:val="28"/>
        </w:rPr>
        <w:t>detention</w:t>
      </w:r>
      <w:r>
        <w:rPr>
          <w:spacing w:val="-6"/>
          <w:sz w:val="28"/>
        </w:rPr>
        <w:t xml:space="preserve"> </w:t>
      </w:r>
      <w:r>
        <w:rPr>
          <w:sz w:val="28"/>
        </w:rPr>
        <w:t>basins</w:t>
      </w:r>
      <w:r>
        <w:rPr>
          <w:spacing w:val="-6"/>
          <w:sz w:val="28"/>
        </w:rPr>
        <w:t xml:space="preserve"> </w:t>
      </w:r>
      <w:r>
        <w:rPr>
          <w:sz w:val="28"/>
        </w:rPr>
        <w:t>with</w:t>
      </w:r>
      <w:r>
        <w:rPr>
          <w:spacing w:val="-5"/>
          <w:sz w:val="28"/>
        </w:rPr>
        <w:t xml:space="preserve"> </w:t>
      </w:r>
      <w:r>
        <w:rPr>
          <w:sz w:val="28"/>
        </w:rPr>
        <w:t>green</w:t>
      </w:r>
      <w:r>
        <w:rPr>
          <w:spacing w:val="-6"/>
          <w:sz w:val="28"/>
        </w:rPr>
        <w:t xml:space="preserve"> </w:t>
      </w:r>
      <w:r>
        <w:rPr>
          <w:sz w:val="28"/>
        </w:rPr>
        <w:t>infrastructure</w:t>
      </w:r>
      <w:r>
        <w:rPr>
          <w:spacing w:val="-6"/>
          <w:sz w:val="28"/>
        </w:rPr>
        <w:t xml:space="preserve"> </w:t>
      </w:r>
    </w:p>
    <w:p w:rsidR="003C5A70" w:rsidRDefault="00B13D23" w:rsidP="009D272F">
      <w:pPr>
        <w:pStyle w:val="ListParagraph"/>
        <w:tabs>
          <w:tab w:val="left" w:pos="720"/>
        </w:tabs>
        <w:spacing w:before="0"/>
        <w:ind w:left="720" w:firstLine="0"/>
        <w:rPr>
          <w:b/>
          <w:sz w:val="24"/>
        </w:rPr>
      </w:pPr>
      <w:r>
        <w:rPr>
          <w:b/>
          <w:sz w:val="24"/>
        </w:rPr>
        <w:t>(Friday,</w:t>
      </w:r>
      <w:r>
        <w:rPr>
          <w:b/>
          <w:spacing w:val="-4"/>
          <w:sz w:val="24"/>
        </w:rPr>
        <w:t xml:space="preserve"> </w:t>
      </w:r>
      <w:r>
        <w:rPr>
          <w:b/>
          <w:sz w:val="24"/>
        </w:rPr>
        <w:t>Apr.</w:t>
      </w:r>
      <w:r>
        <w:rPr>
          <w:b/>
          <w:spacing w:val="-4"/>
          <w:sz w:val="24"/>
        </w:rPr>
        <w:t xml:space="preserve"> </w:t>
      </w:r>
      <w:r w:rsidR="00D33D59">
        <w:rPr>
          <w:b/>
          <w:sz w:val="24"/>
        </w:rPr>
        <w:t>21</w:t>
      </w:r>
      <w:r>
        <w:rPr>
          <w:b/>
          <w:sz w:val="24"/>
        </w:rPr>
        <w:t>,</w:t>
      </w:r>
      <w:r>
        <w:rPr>
          <w:b/>
          <w:spacing w:val="-3"/>
          <w:sz w:val="24"/>
        </w:rPr>
        <w:t xml:space="preserve"> </w:t>
      </w:r>
      <w:r w:rsidR="00EC0B82">
        <w:rPr>
          <w:b/>
          <w:spacing w:val="-4"/>
          <w:sz w:val="24"/>
        </w:rPr>
        <w:t>2023</w:t>
      </w:r>
      <w:r>
        <w:rPr>
          <w:b/>
          <w:spacing w:val="-4"/>
          <w:sz w:val="24"/>
        </w:rPr>
        <w:t>)</w:t>
      </w:r>
    </w:p>
    <w:p w:rsidR="003C5A70" w:rsidRDefault="00B13D23" w:rsidP="009D272F">
      <w:pPr>
        <w:pStyle w:val="BodyText"/>
        <w:spacing w:before="0"/>
        <w:ind w:left="720" w:right="776"/>
      </w:pPr>
      <w:r>
        <w:t xml:space="preserve">Detention basins have been used throughout New Jersey to reduce </w:t>
      </w:r>
      <w:proofErr w:type="spellStart"/>
      <w:r>
        <w:t>stormwater</w:t>
      </w:r>
      <w:proofErr w:type="spellEnd"/>
      <w:r>
        <w:t xml:space="preserve"> runoff peak flows from developed areas.</w:t>
      </w:r>
      <w:r w:rsidR="009D272F">
        <w:rPr>
          <w:spacing w:val="40"/>
        </w:rPr>
        <w:t xml:space="preserve">  </w:t>
      </w:r>
      <w:r>
        <w:t>While these basins do very little to reduce</w:t>
      </w:r>
      <w:r>
        <w:rPr>
          <w:spacing w:val="-18"/>
        </w:rPr>
        <w:t xml:space="preserve"> </w:t>
      </w:r>
      <w:proofErr w:type="spellStart"/>
      <w:r>
        <w:t>stormwater</w:t>
      </w:r>
      <w:proofErr w:type="spellEnd"/>
      <w:r>
        <w:rPr>
          <w:spacing w:val="-16"/>
        </w:rPr>
        <w:t xml:space="preserve"> </w:t>
      </w:r>
      <w:r>
        <w:t>runoff</w:t>
      </w:r>
      <w:r>
        <w:rPr>
          <w:spacing w:val="-17"/>
        </w:rPr>
        <w:t xml:space="preserve"> </w:t>
      </w:r>
      <w:r>
        <w:t>volumes</w:t>
      </w:r>
      <w:r>
        <w:rPr>
          <w:spacing w:val="-17"/>
        </w:rPr>
        <w:t xml:space="preserve"> </w:t>
      </w:r>
      <w:r>
        <w:t>or</w:t>
      </w:r>
      <w:r>
        <w:rPr>
          <w:spacing w:val="-17"/>
        </w:rPr>
        <w:t xml:space="preserve"> </w:t>
      </w:r>
      <w:r>
        <w:t>pollutant</w:t>
      </w:r>
      <w:r>
        <w:rPr>
          <w:spacing w:val="-17"/>
        </w:rPr>
        <w:t xml:space="preserve"> </w:t>
      </w:r>
      <w:r w:rsidR="009D272F">
        <w:t>loads, t</w:t>
      </w:r>
      <w:r>
        <w:t>his</w:t>
      </w:r>
      <w:r>
        <w:rPr>
          <w:spacing w:val="-17"/>
        </w:rPr>
        <w:t xml:space="preserve"> </w:t>
      </w:r>
      <w:r w:rsidR="009D272F">
        <w:t>class</w:t>
      </w:r>
      <w:r>
        <w:rPr>
          <w:spacing w:val="-17"/>
        </w:rPr>
        <w:t xml:space="preserve"> </w:t>
      </w:r>
      <w:r>
        <w:t>will</w:t>
      </w:r>
      <w:r>
        <w:rPr>
          <w:spacing w:val="-17"/>
        </w:rPr>
        <w:t xml:space="preserve"> </w:t>
      </w:r>
      <w:r>
        <w:t>discuss retrofitting detention basins to improve their infiltration capacity and enhance their ability to reduce pollutant loads.</w:t>
      </w:r>
      <w:r w:rsidR="009D272F">
        <w:rPr>
          <w:spacing w:val="40"/>
        </w:rPr>
        <w:t xml:space="preserve">  </w:t>
      </w:r>
      <w:r>
        <w:t>Retrofitting basins also reduces maintenance, mainly the need to mow.</w:t>
      </w:r>
    </w:p>
    <w:p w:rsidR="009D272F" w:rsidRDefault="009D272F" w:rsidP="009D272F">
      <w:pPr>
        <w:pStyle w:val="BodyText"/>
        <w:spacing w:before="0"/>
        <w:ind w:left="720" w:right="776"/>
      </w:pPr>
    </w:p>
    <w:p w:rsidR="003C5A70" w:rsidRDefault="00B13D23" w:rsidP="009D272F">
      <w:pPr>
        <w:pStyle w:val="ListParagraph"/>
        <w:numPr>
          <w:ilvl w:val="0"/>
          <w:numId w:val="3"/>
        </w:numPr>
        <w:tabs>
          <w:tab w:val="left" w:pos="720"/>
        </w:tabs>
        <w:spacing w:before="0"/>
        <w:jc w:val="both"/>
        <w:rPr>
          <w:sz w:val="28"/>
        </w:rPr>
      </w:pPr>
      <w:r>
        <w:rPr>
          <w:sz w:val="28"/>
        </w:rPr>
        <w:t>Developing</w:t>
      </w:r>
      <w:r>
        <w:rPr>
          <w:spacing w:val="6"/>
          <w:sz w:val="28"/>
        </w:rPr>
        <w:t xml:space="preserve"> </w:t>
      </w:r>
      <w:r>
        <w:rPr>
          <w:sz w:val="28"/>
        </w:rPr>
        <w:t>green</w:t>
      </w:r>
      <w:r>
        <w:rPr>
          <w:spacing w:val="6"/>
          <w:sz w:val="28"/>
        </w:rPr>
        <w:t xml:space="preserve"> </w:t>
      </w:r>
      <w:r>
        <w:rPr>
          <w:sz w:val="28"/>
        </w:rPr>
        <w:t>infrastructure</w:t>
      </w:r>
      <w:r>
        <w:rPr>
          <w:spacing w:val="7"/>
          <w:sz w:val="28"/>
        </w:rPr>
        <w:t xml:space="preserve"> </w:t>
      </w:r>
      <w:r>
        <w:rPr>
          <w:sz w:val="28"/>
        </w:rPr>
        <w:t>master</w:t>
      </w:r>
      <w:r>
        <w:rPr>
          <w:spacing w:val="7"/>
          <w:sz w:val="28"/>
        </w:rPr>
        <w:t xml:space="preserve"> </w:t>
      </w:r>
      <w:r>
        <w:rPr>
          <w:sz w:val="28"/>
        </w:rPr>
        <w:t>plans</w:t>
      </w:r>
      <w:r>
        <w:rPr>
          <w:spacing w:val="9"/>
          <w:sz w:val="28"/>
        </w:rPr>
        <w:t xml:space="preserve"> </w:t>
      </w:r>
      <w:r>
        <w:rPr>
          <w:sz w:val="28"/>
        </w:rPr>
        <w:t>for</w:t>
      </w:r>
      <w:r>
        <w:rPr>
          <w:spacing w:val="7"/>
          <w:sz w:val="28"/>
        </w:rPr>
        <w:t xml:space="preserve"> </w:t>
      </w:r>
      <w:r>
        <w:rPr>
          <w:sz w:val="28"/>
        </w:rPr>
        <w:t>an</w:t>
      </w:r>
      <w:r>
        <w:rPr>
          <w:spacing w:val="8"/>
          <w:sz w:val="28"/>
        </w:rPr>
        <w:t xml:space="preserve"> </w:t>
      </w:r>
      <w:r>
        <w:rPr>
          <w:sz w:val="28"/>
        </w:rPr>
        <w:t>entire</w:t>
      </w:r>
      <w:r>
        <w:rPr>
          <w:spacing w:val="7"/>
          <w:sz w:val="28"/>
        </w:rPr>
        <w:t xml:space="preserve"> </w:t>
      </w:r>
      <w:r>
        <w:rPr>
          <w:sz w:val="28"/>
        </w:rPr>
        <w:t>site</w:t>
      </w:r>
      <w:r>
        <w:rPr>
          <w:spacing w:val="7"/>
          <w:sz w:val="28"/>
        </w:rPr>
        <w:t xml:space="preserve"> </w:t>
      </w:r>
      <w:r>
        <w:rPr>
          <w:sz w:val="28"/>
        </w:rPr>
        <w:t>or</w:t>
      </w:r>
      <w:r>
        <w:rPr>
          <w:spacing w:val="8"/>
          <w:sz w:val="28"/>
        </w:rPr>
        <w:t xml:space="preserve"> </w:t>
      </w:r>
      <w:r>
        <w:rPr>
          <w:spacing w:val="-2"/>
          <w:sz w:val="28"/>
        </w:rPr>
        <w:t>neighborhood</w:t>
      </w:r>
    </w:p>
    <w:p w:rsidR="003C5A70" w:rsidRDefault="00B13D23" w:rsidP="009D272F">
      <w:pPr>
        <w:ind w:left="720"/>
        <w:jc w:val="both"/>
        <w:rPr>
          <w:b/>
          <w:sz w:val="24"/>
        </w:rPr>
      </w:pPr>
      <w:r>
        <w:rPr>
          <w:b/>
          <w:sz w:val="24"/>
        </w:rPr>
        <w:t>(Friday,</w:t>
      </w:r>
      <w:r>
        <w:rPr>
          <w:b/>
          <w:spacing w:val="-4"/>
          <w:sz w:val="24"/>
        </w:rPr>
        <w:t xml:space="preserve"> </w:t>
      </w:r>
      <w:r>
        <w:rPr>
          <w:b/>
          <w:sz w:val="24"/>
        </w:rPr>
        <w:t>May</w:t>
      </w:r>
      <w:r>
        <w:rPr>
          <w:b/>
          <w:spacing w:val="-2"/>
          <w:sz w:val="24"/>
        </w:rPr>
        <w:t xml:space="preserve"> </w:t>
      </w:r>
      <w:r w:rsidR="00D33D59">
        <w:rPr>
          <w:b/>
          <w:sz w:val="24"/>
        </w:rPr>
        <w:t>5</w:t>
      </w:r>
      <w:r>
        <w:rPr>
          <w:b/>
          <w:sz w:val="24"/>
        </w:rPr>
        <w:t>,</w:t>
      </w:r>
      <w:r>
        <w:rPr>
          <w:b/>
          <w:spacing w:val="-1"/>
          <w:sz w:val="24"/>
        </w:rPr>
        <w:t xml:space="preserve"> </w:t>
      </w:r>
      <w:r w:rsidR="00EC0B82">
        <w:rPr>
          <w:b/>
          <w:spacing w:val="-2"/>
          <w:sz w:val="24"/>
        </w:rPr>
        <w:t>2023</w:t>
      </w:r>
      <w:r>
        <w:rPr>
          <w:b/>
          <w:spacing w:val="-2"/>
          <w:sz w:val="24"/>
        </w:rPr>
        <w:t>)</w:t>
      </w:r>
    </w:p>
    <w:p w:rsidR="003C5A70" w:rsidRDefault="00B13D23" w:rsidP="009D272F">
      <w:pPr>
        <w:pStyle w:val="BodyText"/>
        <w:spacing w:before="0"/>
        <w:ind w:left="719" w:right="775"/>
      </w:pPr>
      <w:r>
        <w:t xml:space="preserve">Many communities have installed a green infrastructure demonstration project. </w:t>
      </w:r>
      <w:r w:rsidR="009D272F">
        <w:t xml:space="preserve"> </w:t>
      </w:r>
      <w:r>
        <w:t>This</w:t>
      </w:r>
      <w:r>
        <w:rPr>
          <w:spacing w:val="-18"/>
        </w:rPr>
        <w:t xml:space="preserve"> </w:t>
      </w:r>
      <w:r w:rsidR="009D272F">
        <w:t>class</w:t>
      </w:r>
      <w:r>
        <w:rPr>
          <w:spacing w:val="-17"/>
        </w:rPr>
        <w:t xml:space="preserve"> </w:t>
      </w:r>
      <w:r>
        <w:t>helps</w:t>
      </w:r>
      <w:r>
        <w:rPr>
          <w:spacing w:val="-18"/>
        </w:rPr>
        <w:t xml:space="preserve"> </w:t>
      </w:r>
      <w:r>
        <w:t>attendees</w:t>
      </w:r>
      <w:r>
        <w:rPr>
          <w:spacing w:val="-17"/>
        </w:rPr>
        <w:t xml:space="preserve"> </w:t>
      </w:r>
      <w:r>
        <w:t>build</w:t>
      </w:r>
      <w:r>
        <w:rPr>
          <w:spacing w:val="-18"/>
        </w:rPr>
        <w:t xml:space="preserve"> </w:t>
      </w:r>
      <w:r>
        <w:t>upon</w:t>
      </w:r>
      <w:r>
        <w:rPr>
          <w:spacing w:val="-17"/>
        </w:rPr>
        <w:t xml:space="preserve"> </w:t>
      </w:r>
      <w:r w:rsidR="009D272F">
        <w:t xml:space="preserve">the demonstration </w:t>
      </w:r>
      <w:r>
        <w:t>project</w:t>
      </w:r>
      <w:r>
        <w:rPr>
          <w:spacing w:val="-18"/>
        </w:rPr>
        <w:t xml:space="preserve"> </w:t>
      </w:r>
      <w:r>
        <w:t>to</w:t>
      </w:r>
      <w:r>
        <w:rPr>
          <w:spacing w:val="-17"/>
        </w:rPr>
        <w:t xml:space="preserve"> </w:t>
      </w:r>
      <w:r>
        <w:t>create</w:t>
      </w:r>
      <w:r>
        <w:rPr>
          <w:spacing w:val="-18"/>
        </w:rPr>
        <w:t xml:space="preserve"> </w:t>
      </w:r>
      <w:r>
        <w:t>master plans for an entire site, municipal complex, school ground, corporate complex, or a neighborhood.</w:t>
      </w:r>
      <w:r w:rsidR="009D272F">
        <w:rPr>
          <w:spacing w:val="40"/>
        </w:rPr>
        <w:t xml:space="preserve">  </w:t>
      </w:r>
      <w:r>
        <w:t xml:space="preserve">The master plan goes beyond managing </w:t>
      </w:r>
      <w:proofErr w:type="spellStart"/>
      <w:r>
        <w:t>stormwater</w:t>
      </w:r>
      <w:proofErr w:type="spellEnd"/>
      <w:r>
        <w:t xml:space="preserve"> with green infrastructure and incorporates a wide range of amenities.</w:t>
      </w:r>
    </w:p>
    <w:p w:rsidR="009D272F" w:rsidRDefault="009D272F" w:rsidP="009D272F">
      <w:pPr>
        <w:pStyle w:val="BodyText"/>
        <w:spacing w:before="0"/>
        <w:ind w:left="719" w:right="775"/>
      </w:pPr>
    </w:p>
    <w:p w:rsidR="009D272F" w:rsidRPr="009D272F" w:rsidRDefault="00B13D23" w:rsidP="009D272F">
      <w:pPr>
        <w:pStyle w:val="ListParagraph"/>
        <w:numPr>
          <w:ilvl w:val="0"/>
          <w:numId w:val="3"/>
        </w:numPr>
        <w:tabs>
          <w:tab w:val="left" w:pos="900"/>
        </w:tabs>
        <w:spacing w:before="0"/>
        <w:ind w:left="893" w:hanging="540"/>
        <w:jc w:val="both"/>
        <w:rPr>
          <w:b/>
          <w:sz w:val="24"/>
        </w:rPr>
      </w:pPr>
      <w:r>
        <w:rPr>
          <w:sz w:val="28"/>
        </w:rPr>
        <w:t>Using</w:t>
      </w:r>
      <w:r>
        <w:rPr>
          <w:spacing w:val="-8"/>
          <w:sz w:val="28"/>
        </w:rPr>
        <w:t xml:space="preserve"> </w:t>
      </w:r>
      <w:r>
        <w:rPr>
          <w:sz w:val="28"/>
        </w:rPr>
        <w:t>green</w:t>
      </w:r>
      <w:r>
        <w:rPr>
          <w:spacing w:val="-4"/>
          <w:sz w:val="28"/>
        </w:rPr>
        <w:t xml:space="preserve"> </w:t>
      </w:r>
      <w:r>
        <w:rPr>
          <w:sz w:val="28"/>
        </w:rPr>
        <w:t>infrastructure</w:t>
      </w:r>
      <w:r>
        <w:rPr>
          <w:spacing w:val="-5"/>
          <w:sz w:val="28"/>
        </w:rPr>
        <w:t xml:space="preserve"> </w:t>
      </w:r>
      <w:r>
        <w:rPr>
          <w:sz w:val="28"/>
        </w:rPr>
        <w:t>to</w:t>
      </w:r>
      <w:r>
        <w:rPr>
          <w:spacing w:val="-4"/>
          <w:sz w:val="28"/>
        </w:rPr>
        <w:t xml:space="preserve"> </w:t>
      </w:r>
      <w:r>
        <w:rPr>
          <w:sz w:val="28"/>
        </w:rPr>
        <w:t>promote</w:t>
      </w:r>
      <w:r>
        <w:rPr>
          <w:spacing w:val="-4"/>
          <w:sz w:val="28"/>
        </w:rPr>
        <w:t xml:space="preserve"> </w:t>
      </w:r>
      <w:r>
        <w:rPr>
          <w:sz w:val="28"/>
        </w:rPr>
        <w:t>climate</w:t>
      </w:r>
      <w:r>
        <w:rPr>
          <w:spacing w:val="-5"/>
          <w:sz w:val="28"/>
        </w:rPr>
        <w:t xml:space="preserve"> </w:t>
      </w:r>
      <w:r>
        <w:rPr>
          <w:sz w:val="28"/>
        </w:rPr>
        <w:t>resiliency</w:t>
      </w:r>
      <w:r>
        <w:rPr>
          <w:spacing w:val="-3"/>
          <w:sz w:val="28"/>
        </w:rPr>
        <w:t xml:space="preserve"> </w:t>
      </w:r>
    </w:p>
    <w:p w:rsidR="003C5A70" w:rsidRDefault="00B13D23" w:rsidP="009D272F">
      <w:pPr>
        <w:pStyle w:val="ListParagraph"/>
        <w:tabs>
          <w:tab w:val="left" w:pos="900"/>
        </w:tabs>
        <w:spacing w:before="0"/>
        <w:ind w:left="893" w:firstLine="0"/>
        <w:jc w:val="both"/>
        <w:rPr>
          <w:b/>
          <w:sz w:val="24"/>
        </w:rPr>
      </w:pPr>
      <w:r>
        <w:rPr>
          <w:b/>
          <w:sz w:val="24"/>
        </w:rPr>
        <w:t>(Friday,</w:t>
      </w:r>
      <w:r>
        <w:rPr>
          <w:b/>
          <w:spacing w:val="-6"/>
          <w:sz w:val="24"/>
        </w:rPr>
        <w:t xml:space="preserve"> </w:t>
      </w:r>
      <w:r>
        <w:rPr>
          <w:b/>
          <w:sz w:val="24"/>
        </w:rPr>
        <w:t>May</w:t>
      </w:r>
      <w:r>
        <w:rPr>
          <w:b/>
          <w:spacing w:val="-4"/>
          <w:sz w:val="24"/>
        </w:rPr>
        <w:t xml:space="preserve"> </w:t>
      </w:r>
      <w:r w:rsidR="00D33D59">
        <w:rPr>
          <w:b/>
          <w:sz w:val="24"/>
        </w:rPr>
        <w:t>19</w:t>
      </w:r>
      <w:r>
        <w:rPr>
          <w:b/>
          <w:sz w:val="24"/>
        </w:rPr>
        <w:t>,</w:t>
      </w:r>
      <w:r>
        <w:rPr>
          <w:b/>
          <w:spacing w:val="-3"/>
          <w:sz w:val="24"/>
        </w:rPr>
        <w:t xml:space="preserve"> </w:t>
      </w:r>
      <w:r w:rsidR="00EC0B82">
        <w:rPr>
          <w:b/>
          <w:spacing w:val="-2"/>
          <w:sz w:val="24"/>
        </w:rPr>
        <w:t>2023</w:t>
      </w:r>
      <w:r>
        <w:rPr>
          <w:b/>
          <w:spacing w:val="-2"/>
          <w:sz w:val="24"/>
        </w:rPr>
        <w:t>)</w:t>
      </w:r>
    </w:p>
    <w:p w:rsidR="003C5A70" w:rsidRDefault="00B13D23" w:rsidP="009D272F">
      <w:pPr>
        <w:pStyle w:val="BodyText"/>
        <w:spacing w:before="0"/>
        <w:ind w:left="900" w:right="776" w:hanging="1"/>
      </w:pPr>
      <w:r>
        <w:t>Climate</w:t>
      </w:r>
      <w:r>
        <w:rPr>
          <w:spacing w:val="-6"/>
        </w:rPr>
        <w:t xml:space="preserve"> </w:t>
      </w:r>
      <w:r>
        <w:t>change</w:t>
      </w:r>
      <w:r w:rsidR="009D272F">
        <w:t>,</w:t>
      </w:r>
      <w:r>
        <w:rPr>
          <w:spacing w:val="-8"/>
        </w:rPr>
        <w:t xml:space="preserve"> </w:t>
      </w:r>
      <w:r>
        <w:t>along</w:t>
      </w:r>
      <w:r>
        <w:rPr>
          <w:spacing w:val="-5"/>
        </w:rPr>
        <w:t xml:space="preserve"> </w:t>
      </w:r>
      <w:r>
        <w:t>with</w:t>
      </w:r>
      <w:r>
        <w:rPr>
          <w:spacing w:val="-8"/>
        </w:rPr>
        <w:t xml:space="preserve"> </w:t>
      </w:r>
      <w:r>
        <w:t>rising</w:t>
      </w:r>
      <w:r>
        <w:rPr>
          <w:spacing w:val="-5"/>
        </w:rPr>
        <w:t xml:space="preserve"> </w:t>
      </w:r>
      <w:r>
        <w:t>sea</w:t>
      </w:r>
      <w:r>
        <w:rPr>
          <w:spacing w:val="-5"/>
        </w:rPr>
        <w:t xml:space="preserve"> </w:t>
      </w:r>
      <w:r>
        <w:t>level,</w:t>
      </w:r>
      <w:r>
        <w:rPr>
          <w:spacing w:val="-6"/>
        </w:rPr>
        <w:t xml:space="preserve"> </w:t>
      </w:r>
      <w:r>
        <w:t>produces</w:t>
      </w:r>
      <w:r>
        <w:rPr>
          <w:spacing w:val="-5"/>
        </w:rPr>
        <w:t xml:space="preserve"> </w:t>
      </w:r>
      <w:r>
        <w:t>more</w:t>
      </w:r>
      <w:r>
        <w:rPr>
          <w:spacing w:val="-6"/>
        </w:rPr>
        <w:t xml:space="preserve"> </w:t>
      </w:r>
      <w:r>
        <w:t>intense</w:t>
      </w:r>
      <w:r>
        <w:rPr>
          <w:spacing w:val="-6"/>
        </w:rPr>
        <w:t xml:space="preserve"> </w:t>
      </w:r>
      <w:r w:rsidR="009D272F">
        <w:t>storms,</w:t>
      </w:r>
      <w:r>
        <w:rPr>
          <w:spacing w:val="-7"/>
        </w:rPr>
        <w:t xml:space="preserve"> </w:t>
      </w:r>
      <w:r>
        <w:t>and</w:t>
      </w:r>
      <w:r w:rsidR="009D272F">
        <w:t xml:space="preserve"> </w:t>
      </w:r>
      <w:r>
        <w:t>longer period</w:t>
      </w:r>
      <w:r w:rsidR="009D272F">
        <w:t xml:space="preserve">s of drought are predicted between storms.  </w:t>
      </w:r>
      <w:r>
        <w:t xml:space="preserve">This </w:t>
      </w:r>
      <w:r w:rsidR="009D272F">
        <w:t>class</w:t>
      </w:r>
      <w:r>
        <w:t xml:space="preserve"> will discuss opportunities for green infrastructure to mitigate the effects of climate change as well as the design considerations that must be made to combat changing rainfall patterns and sea level rise, </w:t>
      </w:r>
      <w:r w:rsidR="009D272F">
        <w:t xml:space="preserve">thereby </w:t>
      </w:r>
      <w:r>
        <w:t>promoting climate resiliency.</w:t>
      </w:r>
    </w:p>
    <w:sectPr w:rsidR="003C5A70">
      <w:pgSz w:w="12240" w:h="15840"/>
      <w:pgMar w:top="380" w:right="6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F7" w:rsidRDefault="004922F7" w:rsidP="004922F7">
      <w:r>
        <w:separator/>
      </w:r>
    </w:p>
  </w:endnote>
  <w:endnote w:type="continuationSeparator" w:id="0">
    <w:p w:rsidR="004922F7" w:rsidRDefault="004922F7" w:rsidP="0049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F7" w:rsidRDefault="004922F7" w:rsidP="004922F7">
      <w:r>
        <w:separator/>
      </w:r>
    </w:p>
  </w:footnote>
  <w:footnote w:type="continuationSeparator" w:id="0">
    <w:p w:rsidR="004922F7" w:rsidRDefault="004922F7" w:rsidP="0049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F7" w:rsidRDefault="004922F7">
    <w:pPr>
      <w:pStyle w:val="Header"/>
    </w:pPr>
    <w:r>
      <w:rPr>
        <w:noProof/>
      </w:rPr>
      <w:drawing>
        <wp:anchor distT="0" distB="0" distL="114300" distR="114300" simplePos="0" relativeHeight="251670528" behindDoc="0" locked="0" layoutInCell="1" allowOverlap="1">
          <wp:simplePos x="0" y="0"/>
          <wp:positionH relativeFrom="column">
            <wp:posOffset>-218660</wp:posOffset>
          </wp:positionH>
          <wp:positionV relativeFrom="paragraph">
            <wp:posOffset>-219186</wp:posOffset>
          </wp:positionV>
          <wp:extent cx="2002536" cy="57607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utgers and WRP logo_2013_NEW-f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536" cy="576072"/>
                  </a:xfrm>
                  <a:prstGeom prst="rect">
                    <a:avLst/>
                  </a:prstGeom>
                </pic:spPr>
              </pic:pic>
            </a:graphicData>
          </a:graphic>
          <wp14:sizeRelH relativeFrom="margin">
            <wp14:pctWidth>0</wp14:pctWidth>
          </wp14:sizeRelH>
          <wp14:sizeRelV relativeFrom="margin">
            <wp14:pctHeight>0</wp14:pctHeight>
          </wp14:sizeRelV>
        </wp:anchor>
      </w:drawing>
    </w:r>
    <w:r>
      <w:rPr>
        <w:noProof/>
        <w:spacing w:val="43"/>
        <w:position w:val="23"/>
        <w:sz w:val="20"/>
      </w:rPr>
      <w:drawing>
        <wp:anchor distT="0" distB="0" distL="114300" distR="114300" simplePos="0" relativeHeight="251669504" behindDoc="0" locked="0" layoutInCell="1" allowOverlap="1" wp14:anchorId="77CB5EC1" wp14:editId="4FFF1802">
          <wp:simplePos x="0" y="0"/>
          <wp:positionH relativeFrom="column">
            <wp:posOffset>5554152</wp:posOffset>
          </wp:positionH>
          <wp:positionV relativeFrom="paragraph">
            <wp:posOffset>-159302</wp:posOffset>
          </wp:positionV>
          <wp:extent cx="948055" cy="372110"/>
          <wp:effectExtent l="0" t="0" r="4445" b="8890"/>
          <wp:wrapThrough wrapText="bothSides">
            <wp:wrapPolygon edited="0">
              <wp:start x="0" y="0"/>
              <wp:lineTo x="0" y="21010"/>
              <wp:lineTo x="21267" y="21010"/>
              <wp:lineTo x="21267" y="0"/>
              <wp:lineTo x="0" y="0"/>
            </wp:wrapPolygon>
          </wp:wrapThrough>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8055" cy="372110"/>
                  </a:xfrm>
                  <a:prstGeom prst="rect">
                    <a:avLst/>
                  </a:prstGeom>
                </pic:spPr>
              </pic:pic>
            </a:graphicData>
          </a:graphic>
        </wp:anchor>
      </w:drawing>
    </w:r>
    <w:r w:rsidRPr="00D33D59">
      <w:rPr>
        <w:noProof/>
        <w:spacing w:val="43"/>
        <w:sz w:val="20"/>
      </w:rPr>
      <w:drawing>
        <wp:anchor distT="0" distB="0" distL="114300" distR="114300" simplePos="0" relativeHeight="251667456" behindDoc="0" locked="0" layoutInCell="1" allowOverlap="1" wp14:anchorId="4CC727BB" wp14:editId="0F4C0B3A">
          <wp:simplePos x="0" y="0"/>
          <wp:positionH relativeFrom="column">
            <wp:posOffset>4145694</wp:posOffset>
          </wp:positionH>
          <wp:positionV relativeFrom="paragraph">
            <wp:posOffset>-248755</wp:posOffset>
          </wp:positionV>
          <wp:extent cx="1339215" cy="523875"/>
          <wp:effectExtent l="0" t="0" r="0" b="9525"/>
          <wp:wrapThrough wrapText="bothSides">
            <wp:wrapPolygon edited="0">
              <wp:start x="0" y="0"/>
              <wp:lineTo x="0" y="21207"/>
              <wp:lineTo x="21201" y="21207"/>
              <wp:lineTo x="21201" y="0"/>
              <wp:lineTo x="0" y="0"/>
            </wp:wrapPolygon>
          </wp:wrapThrough>
          <wp:docPr id="2" name="Picture 2" descr="W:\files\Current Projects\William Penn Foundation\W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iles\Current Projects\William Penn Foundation\WP_Logo.png"/>
                  <pic:cNvPicPr>
                    <a:picLocks noChangeAspect="1" noChangeArrowheads="1"/>
                  </pic:cNvPicPr>
                </pic:nvPicPr>
                <pic:blipFill rotWithShape="1">
                  <a:blip r:embed="rId3">
                    <a:extLst>
                      <a:ext uri="{28A0092B-C50C-407E-A947-70E740481C1C}">
                        <a14:useLocalDpi xmlns:a14="http://schemas.microsoft.com/office/drawing/2010/main" val="0"/>
                      </a:ext>
                    </a:extLst>
                  </a:blip>
                  <a:srcRect l="12011" t="17901"/>
                  <a:stretch/>
                </pic:blipFill>
                <pic:spPr bwMode="auto">
                  <a:xfrm>
                    <a:off x="0" y="0"/>
                    <a:ext cx="1339215" cy="523875"/>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28"/>
      </w:rPr>
      <w:drawing>
        <wp:anchor distT="0" distB="0" distL="114300" distR="114300" simplePos="0" relativeHeight="251665408" behindDoc="0" locked="0" layoutInCell="1" allowOverlap="1" wp14:anchorId="62B0FEA4" wp14:editId="3B25C94C">
          <wp:simplePos x="0" y="0"/>
          <wp:positionH relativeFrom="column">
            <wp:posOffset>3031407</wp:posOffset>
          </wp:positionH>
          <wp:positionV relativeFrom="paragraph">
            <wp:posOffset>-215900</wp:posOffset>
          </wp:positionV>
          <wp:extent cx="987552" cy="374904"/>
          <wp:effectExtent l="0" t="0" r="317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F-logo-violet-hotr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7552" cy="374904"/>
                  </a:xfrm>
                  <a:prstGeom prst="rect">
                    <a:avLst/>
                  </a:prstGeom>
                </pic:spPr>
              </pic:pic>
            </a:graphicData>
          </a:graphic>
          <wp14:sizeRelH relativeFrom="margin">
            <wp14:pctWidth>0</wp14:pctWidth>
          </wp14:sizeRelH>
          <wp14:sizeRelV relativeFrom="margin">
            <wp14:pctHeight>0</wp14:pctHeight>
          </wp14:sizeRelV>
        </wp:anchor>
      </w:drawing>
    </w:r>
    <w:r>
      <w:rPr>
        <w:noProof/>
        <w:spacing w:val="43"/>
        <w:position w:val="13"/>
        <w:sz w:val="20"/>
      </w:rPr>
      <w:drawing>
        <wp:anchor distT="0" distB="0" distL="114300" distR="114300" simplePos="0" relativeHeight="251663360" behindDoc="0" locked="0" layoutInCell="1" allowOverlap="1" wp14:anchorId="18F551D7" wp14:editId="165156DC">
          <wp:simplePos x="0" y="0"/>
          <wp:positionH relativeFrom="column">
            <wp:posOffset>1895089</wp:posOffset>
          </wp:positionH>
          <wp:positionV relativeFrom="paragraph">
            <wp:posOffset>-358084</wp:posOffset>
          </wp:positionV>
          <wp:extent cx="961390" cy="643890"/>
          <wp:effectExtent l="0" t="0" r="0" b="3810"/>
          <wp:wrapThrough wrapText="bothSides">
            <wp:wrapPolygon edited="0">
              <wp:start x="15836" y="0"/>
              <wp:lineTo x="0" y="2556"/>
              <wp:lineTo x="0" y="21089"/>
              <wp:lineTo x="20972" y="21089"/>
              <wp:lineTo x="20972" y="8308"/>
              <wp:lineTo x="18832" y="0"/>
              <wp:lineTo x="15836" y="0"/>
            </wp:wrapPolygon>
          </wp:wrapThrough>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1390" cy="643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0534"/>
    <w:multiLevelType w:val="hybridMultilevel"/>
    <w:tmpl w:val="AFA4D34C"/>
    <w:lvl w:ilvl="0" w:tplc="BCBE70F0">
      <w:numFmt w:val="bullet"/>
      <w:lvlText w:val=""/>
      <w:lvlJc w:val="left"/>
      <w:pPr>
        <w:ind w:left="991" w:hanging="632"/>
      </w:pPr>
      <w:rPr>
        <w:rFonts w:ascii="Symbol" w:eastAsia="Symbol" w:hAnsi="Symbol" w:cs="Symbol" w:hint="default"/>
        <w:b w:val="0"/>
        <w:bCs w:val="0"/>
        <w:i w:val="0"/>
        <w:iCs w:val="0"/>
        <w:color w:val="202020"/>
        <w:w w:val="100"/>
        <w:sz w:val="28"/>
        <w:szCs w:val="28"/>
        <w:lang w:val="en-US" w:eastAsia="en-US" w:bidi="ar-SA"/>
      </w:rPr>
    </w:lvl>
    <w:lvl w:ilvl="1" w:tplc="3844FCB2">
      <w:numFmt w:val="bullet"/>
      <w:lvlText w:val="•"/>
      <w:lvlJc w:val="left"/>
      <w:pPr>
        <w:ind w:left="1950" w:hanging="632"/>
      </w:pPr>
      <w:rPr>
        <w:rFonts w:hint="default"/>
        <w:lang w:val="en-US" w:eastAsia="en-US" w:bidi="ar-SA"/>
      </w:rPr>
    </w:lvl>
    <w:lvl w:ilvl="2" w:tplc="FEFEDBA6">
      <w:numFmt w:val="bullet"/>
      <w:lvlText w:val="•"/>
      <w:lvlJc w:val="left"/>
      <w:pPr>
        <w:ind w:left="2900" w:hanging="632"/>
      </w:pPr>
      <w:rPr>
        <w:rFonts w:hint="default"/>
        <w:lang w:val="en-US" w:eastAsia="en-US" w:bidi="ar-SA"/>
      </w:rPr>
    </w:lvl>
    <w:lvl w:ilvl="3" w:tplc="33C2E1B4">
      <w:numFmt w:val="bullet"/>
      <w:lvlText w:val="•"/>
      <w:lvlJc w:val="left"/>
      <w:pPr>
        <w:ind w:left="3850" w:hanging="632"/>
      </w:pPr>
      <w:rPr>
        <w:rFonts w:hint="default"/>
        <w:lang w:val="en-US" w:eastAsia="en-US" w:bidi="ar-SA"/>
      </w:rPr>
    </w:lvl>
    <w:lvl w:ilvl="4" w:tplc="7A020468">
      <w:numFmt w:val="bullet"/>
      <w:lvlText w:val="•"/>
      <w:lvlJc w:val="left"/>
      <w:pPr>
        <w:ind w:left="4800" w:hanging="632"/>
      </w:pPr>
      <w:rPr>
        <w:rFonts w:hint="default"/>
        <w:lang w:val="en-US" w:eastAsia="en-US" w:bidi="ar-SA"/>
      </w:rPr>
    </w:lvl>
    <w:lvl w:ilvl="5" w:tplc="8BC0A878">
      <w:numFmt w:val="bullet"/>
      <w:lvlText w:val="•"/>
      <w:lvlJc w:val="left"/>
      <w:pPr>
        <w:ind w:left="5750" w:hanging="632"/>
      </w:pPr>
      <w:rPr>
        <w:rFonts w:hint="default"/>
        <w:lang w:val="en-US" w:eastAsia="en-US" w:bidi="ar-SA"/>
      </w:rPr>
    </w:lvl>
    <w:lvl w:ilvl="6" w:tplc="8BDC2174">
      <w:numFmt w:val="bullet"/>
      <w:lvlText w:val="•"/>
      <w:lvlJc w:val="left"/>
      <w:pPr>
        <w:ind w:left="6700" w:hanging="632"/>
      </w:pPr>
      <w:rPr>
        <w:rFonts w:hint="default"/>
        <w:lang w:val="en-US" w:eastAsia="en-US" w:bidi="ar-SA"/>
      </w:rPr>
    </w:lvl>
    <w:lvl w:ilvl="7" w:tplc="CB02B670">
      <w:numFmt w:val="bullet"/>
      <w:lvlText w:val="•"/>
      <w:lvlJc w:val="left"/>
      <w:pPr>
        <w:ind w:left="7650" w:hanging="632"/>
      </w:pPr>
      <w:rPr>
        <w:rFonts w:hint="default"/>
        <w:lang w:val="en-US" w:eastAsia="en-US" w:bidi="ar-SA"/>
      </w:rPr>
    </w:lvl>
    <w:lvl w:ilvl="8" w:tplc="8B3E6320">
      <w:numFmt w:val="bullet"/>
      <w:lvlText w:val="•"/>
      <w:lvlJc w:val="left"/>
      <w:pPr>
        <w:ind w:left="8600" w:hanging="632"/>
      </w:pPr>
      <w:rPr>
        <w:rFonts w:hint="default"/>
        <w:lang w:val="en-US" w:eastAsia="en-US" w:bidi="ar-SA"/>
      </w:rPr>
    </w:lvl>
  </w:abstractNum>
  <w:abstractNum w:abstractNumId="1" w15:restartNumberingAfterBreak="0">
    <w:nsid w:val="49CC5809"/>
    <w:multiLevelType w:val="hybridMultilevel"/>
    <w:tmpl w:val="5FFA7984"/>
    <w:lvl w:ilvl="0" w:tplc="463C0116">
      <w:start w:val="6"/>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12803"/>
    <w:multiLevelType w:val="hybridMultilevel"/>
    <w:tmpl w:val="8D1A9A4E"/>
    <w:lvl w:ilvl="0" w:tplc="148EE5FE">
      <w:start w:val="1"/>
      <w:numFmt w:val="decimal"/>
      <w:lvlText w:val="%1."/>
      <w:lvlJc w:val="left"/>
      <w:pPr>
        <w:ind w:left="719" w:hanging="360"/>
        <w:jc w:val="left"/>
      </w:pPr>
      <w:rPr>
        <w:rFonts w:ascii="Times New Roman" w:eastAsia="Times New Roman" w:hAnsi="Times New Roman" w:cs="Times New Roman" w:hint="default"/>
        <w:b/>
        <w:bCs/>
        <w:i w:val="0"/>
        <w:iCs w:val="0"/>
        <w:spacing w:val="0"/>
        <w:w w:val="100"/>
        <w:sz w:val="28"/>
        <w:szCs w:val="28"/>
        <w:lang w:val="en-US" w:eastAsia="en-US" w:bidi="ar-SA"/>
      </w:rPr>
    </w:lvl>
    <w:lvl w:ilvl="1" w:tplc="C504D6C4">
      <w:numFmt w:val="bullet"/>
      <w:lvlText w:val="•"/>
      <w:lvlJc w:val="left"/>
      <w:pPr>
        <w:ind w:left="1698" w:hanging="360"/>
      </w:pPr>
      <w:rPr>
        <w:rFonts w:hint="default"/>
        <w:lang w:val="en-US" w:eastAsia="en-US" w:bidi="ar-SA"/>
      </w:rPr>
    </w:lvl>
    <w:lvl w:ilvl="2" w:tplc="C75461DA">
      <w:numFmt w:val="bullet"/>
      <w:lvlText w:val="•"/>
      <w:lvlJc w:val="left"/>
      <w:pPr>
        <w:ind w:left="2676" w:hanging="360"/>
      </w:pPr>
      <w:rPr>
        <w:rFonts w:hint="default"/>
        <w:lang w:val="en-US" w:eastAsia="en-US" w:bidi="ar-SA"/>
      </w:rPr>
    </w:lvl>
    <w:lvl w:ilvl="3" w:tplc="5C9680A2">
      <w:numFmt w:val="bullet"/>
      <w:lvlText w:val="•"/>
      <w:lvlJc w:val="left"/>
      <w:pPr>
        <w:ind w:left="3654" w:hanging="360"/>
      </w:pPr>
      <w:rPr>
        <w:rFonts w:hint="default"/>
        <w:lang w:val="en-US" w:eastAsia="en-US" w:bidi="ar-SA"/>
      </w:rPr>
    </w:lvl>
    <w:lvl w:ilvl="4" w:tplc="5364837E">
      <w:numFmt w:val="bullet"/>
      <w:lvlText w:val="•"/>
      <w:lvlJc w:val="left"/>
      <w:pPr>
        <w:ind w:left="4632" w:hanging="360"/>
      </w:pPr>
      <w:rPr>
        <w:rFonts w:hint="default"/>
        <w:lang w:val="en-US" w:eastAsia="en-US" w:bidi="ar-SA"/>
      </w:rPr>
    </w:lvl>
    <w:lvl w:ilvl="5" w:tplc="0584147C">
      <w:numFmt w:val="bullet"/>
      <w:lvlText w:val="•"/>
      <w:lvlJc w:val="left"/>
      <w:pPr>
        <w:ind w:left="5610" w:hanging="360"/>
      </w:pPr>
      <w:rPr>
        <w:rFonts w:hint="default"/>
        <w:lang w:val="en-US" w:eastAsia="en-US" w:bidi="ar-SA"/>
      </w:rPr>
    </w:lvl>
    <w:lvl w:ilvl="6" w:tplc="2CE831B0">
      <w:numFmt w:val="bullet"/>
      <w:lvlText w:val="•"/>
      <w:lvlJc w:val="left"/>
      <w:pPr>
        <w:ind w:left="6588" w:hanging="360"/>
      </w:pPr>
      <w:rPr>
        <w:rFonts w:hint="default"/>
        <w:lang w:val="en-US" w:eastAsia="en-US" w:bidi="ar-SA"/>
      </w:rPr>
    </w:lvl>
    <w:lvl w:ilvl="7" w:tplc="83D4C0F0">
      <w:numFmt w:val="bullet"/>
      <w:lvlText w:val="•"/>
      <w:lvlJc w:val="left"/>
      <w:pPr>
        <w:ind w:left="7566" w:hanging="360"/>
      </w:pPr>
      <w:rPr>
        <w:rFonts w:hint="default"/>
        <w:lang w:val="en-US" w:eastAsia="en-US" w:bidi="ar-SA"/>
      </w:rPr>
    </w:lvl>
    <w:lvl w:ilvl="8" w:tplc="732250E2">
      <w:numFmt w:val="bullet"/>
      <w:lvlText w:val="•"/>
      <w:lvlJc w:val="left"/>
      <w:pPr>
        <w:ind w:left="8544"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70"/>
    <w:rsid w:val="00296601"/>
    <w:rsid w:val="003C5A70"/>
    <w:rsid w:val="0044416E"/>
    <w:rsid w:val="004922F7"/>
    <w:rsid w:val="006B2867"/>
    <w:rsid w:val="007B3875"/>
    <w:rsid w:val="009A6206"/>
    <w:rsid w:val="009D272F"/>
    <w:rsid w:val="00B13D23"/>
    <w:rsid w:val="00C46063"/>
    <w:rsid w:val="00C96457"/>
    <w:rsid w:val="00D33D59"/>
    <w:rsid w:val="00EC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10CE9"/>
  <w15:docId w15:val="{ECD8CA56-8BE8-4D8C-A378-B6BF66FF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6"/>
      <w:jc w:val="both"/>
    </w:pPr>
    <w:rPr>
      <w:i/>
      <w:iCs/>
      <w:sz w:val="28"/>
      <w:szCs w:val="28"/>
    </w:rPr>
  </w:style>
  <w:style w:type="paragraph" w:styleId="Title">
    <w:name w:val="Title"/>
    <w:basedOn w:val="Normal"/>
    <w:uiPriority w:val="1"/>
    <w:qFormat/>
    <w:pPr>
      <w:spacing w:before="220"/>
      <w:ind w:left="360" w:right="774"/>
      <w:jc w:val="both"/>
    </w:pPr>
    <w:rPr>
      <w:b/>
      <w:bCs/>
      <w:sz w:val="36"/>
      <w:szCs w:val="36"/>
    </w:rPr>
  </w:style>
  <w:style w:type="paragraph" w:styleId="ListParagraph">
    <w:name w:val="List Paragraph"/>
    <w:basedOn w:val="Normal"/>
    <w:uiPriority w:val="1"/>
    <w:qFormat/>
    <w:pPr>
      <w:spacing w:before="119"/>
      <w:ind w:left="991" w:hanging="6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0B82"/>
    <w:rPr>
      <w:color w:val="0000FF" w:themeColor="hyperlink"/>
      <w:u w:val="single"/>
    </w:rPr>
  </w:style>
  <w:style w:type="paragraph" w:styleId="Header">
    <w:name w:val="header"/>
    <w:basedOn w:val="Normal"/>
    <w:link w:val="HeaderChar"/>
    <w:uiPriority w:val="99"/>
    <w:unhideWhenUsed/>
    <w:rsid w:val="004922F7"/>
    <w:pPr>
      <w:tabs>
        <w:tab w:val="center" w:pos="4680"/>
        <w:tab w:val="right" w:pos="9360"/>
      </w:tabs>
    </w:pPr>
  </w:style>
  <w:style w:type="character" w:customStyle="1" w:styleId="HeaderChar">
    <w:name w:val="Header Char"/>
    <w:basedOn w:val="DefaultParagraphFont"/>
    <w:link w:val="Header"/>
    <w:uiPriority w:val="99"/>
    <w:rsid w:val="004922F7"/>
    <w:rPr>
      <w:rFonts w:ascii="Times New Roman" w:eastAsia="Times New Roman" w:hAnsi="Times New Roman" w:cs="Times New Roman"/>
    </w:rPr>
  </w:style>
  <w:style w:type="paragraph" w:styleId="Footer">
    <w:name w:val="footer"/>
    <w:basedOn w:val="Normal"/>
    <w:link w:val="FooterChar"/>
    <w:uiPriority w:val="99"/>
    <w:unhideWhenUsed/>
    <w:rsid w:val="004922F7"/>
    <w:pPr>
      <w:tabs>
        <w:tab w:val="center" w:pos="4680"/>
        <w:tab w:val="right" w:pos="9360"/>
      </w:tabs>
    </w:pPr>
  </w:style>
  <w:style w:type="character" w:customStyle="1" w:styleId="FooterChar">
    <w:name w:val="Footer Char"/>
    <w:basedOn w:val="DefaultParagraphFont"/>
    <w:link w:val="Footer"/>
    <w:uiPriority w:val="99"/>
    <w:rsid w:val="004922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e.dimuro@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825</Words>
  <Characters>5004</Characters>
  <Application>Microsoft Office Word</Application>
  <DocSecurity>0</DocSecurity>
  <Lines>116</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obropta</dc:creator>
  <dc:description/>
  <cp:lastModifiedBy>Lisa Galloway Evrard</cp:lastModifiedBy>
  <cp:revision>5</cp:revision>
  <dcterms:created xsi:type="dcterms:W3CDTF">2022-10-25T15:58:00Z</dcterms:created>
  <dcterms:modified xsi:type="dcterms:W3CDTF">2022-10-25T16:29:00Z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Acrobat PDFMaker 17 for Word</vt:lpwstr>
  </property>
  <property fmtid="{D5CDD505-2E9C-101B-9397-08002B2CF9AE}" pid="4" name="LastSaved">
    <vt:filetime>2022-10-25T00:00:00Z</vt:filetime>
  </property>
  <property fmtid="{D5CDD505-2E9C-101B-9397-08002B2CF9AE}" pid="5" name="Producer">
    <vt:lpwstr>Adobe PDF Library 17.11.238</vt:lpwstr>
  </property>
  <property fmtid="{D5CDD505-2E9C-101B-9397-08002B2CF9AE}" pid="6" name="SourceModified">
    <vt:lpwstr>D:20211112124019</vt:lpwstr>
  </property>
</Properties>
</file>