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75" w:rsidRPr="00690175" w:rsidRDefault="00690175" w:rsidP="00690175">
      <w:pPr>
        <w:spacing w:after="0" w:line="240" w:lineRule="auto"/>
        <w:jc w:val="center"/>
        <w:rPr>
          <w:rFonts w:ascii="Times New Roman" w:eastAsia="Times New Roman" w:hAnsi="Times New Roman" w:cs="Times New Roman"/>
          <w:b/>
          <w:sz w:val="32"/>
          <w:szCs w:val="24"/>
          <w:shd w:val="clear" w:color="auto" w:fill="FFFFFF"/>
        </w:rPr>
      </w:pPr>
      <w:r w:rsidRPr="003504D0">
        <w:rPr>
          <w:rFonts w:ascii="Times New Roman" w:eastAsia="Times New Roman" w:hAnsi="Times New Roman" w:cs="Times New Roman"/>
          <w:b/>
          <w:sz w:val="32"/>
          <w:szCs w:val="24"/>
          <w:shd w:val="clear" w:color="auto" w:fill="FFFFFF"/>
        </w:rPr>
        <w:t>New Jersey Technical Assistance Program for Combined Sewer Overflow (CSO) Communities</w:t>
      </w:r>
    </w:p>
    <w:p w:rsidR="00690175" w:rsidRDefault="00690175" w:rsidP="00690175">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noProof/>
          <w:sz w:val="24"/>
          <w:szCs w:val="24"/>
          <w:shd w:val="clear" w:color="auto" w:fill="FFFFFF"/>
        </w:rPr>
        <w:drawing>
          <wp:inline distT="0" distB="0" distL="0" distR="0">
            <wp:extent cx="3019425" cy="620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dna Logo with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5361" cy="632244"/>
                    </a:xfrm>
                    <a:prstGeom prst="rect">
                      <a:avLst/>
                    </a:prstGeom>
                  </pic:spPr>
                </pic:pic>
              </a:graphicData>
            </a:graphic>
          </wp:inline>
        </w:drawing>
      </w:r>
    </w:p>
    <w:p w:rsidR="00690175" w:rsidRDefault="00690175" w:rsidP="005B4F75">
      <w:pPr>
        <w:spacing w:after="0" w:line="240" w:lineRule="auto"/>
        <w:rPr>
          <w:rFonts w:ascii="Times New Roman" w:eastAsia="Times New Roman" w:hAnsi="Times New Roman" w:cs="Times New Roman"/>
          <w:sz w:val="24"/>
          <w:szCs w:val="24"/>
          <w:shd w:val="clear" w:color="auto" w:fill="FFFFFF"/>
        </w:rPr>
      </w:pPr>
    </w:p>
    <w:p w:rsidR="005B4F75" w:rsidRPr="00286D7B" w:rsidRDefault="003504D0" w:rsidP="005B4F75">
      <w:p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sz w:val="24"/>
          <w:szCs w:val="24"/>
          <w:shd w:val="clear" w:color="auto" w:fill="FFFFFF"/>
        </w:rPr>
        <w:t xml:space="preserve">The </w:t>
      </w:r>
      <w:r w:rsidRPr="003504D0">
        <w:rPr>
          <w:rFonts w:ascii="Times New Roman" w:eastAsia="Times New Roman" w:hAnsi="Times New Roman" w:cs="Times New Roman"/>
          <w:sz w:val="24"/>
          <w:szCs w:val="24"/>
          <w:shd w:val="clear" w:color="auto" w:fill="FFFFFF"/>
        </w:rPr>
        <w:t>Surdna Foundation</w:t>
      </w:r>
      <w:r w:rsidRPr="00286D7B">
        <w:rPr>
          <w:rFonts w:ascii="Times New Roman" w:eastAsia="Times New Roman" w:hAnsi="Times New Roman" w:cs="Times New Roman"/>
          <w:sz w:val="24"/>
          <w:szCs w:val="24"/>
          <w:shd w:val="clear" w:color="auto" w:fill="FFFFFF"/>
        </w:rPr>
        <w:t xml:space="preserve"> is supporting the RCE Water Resources Program to pilot </w:t>
      </w:r>
      <w:r w:rsidRPr="003504D0">
        <w:rPr>
          <w:rFonts w:ascii="Times New Roman" w:eastAsia="Times New Roman" w:hAnsi="Times New Roman" w:cs="Times New Roman"/>
          <w:sz w:val="24"/>
          <w:szCs w:val="24"/>
          <w:shd w:val="clear" w:color="auto" w:fill="FFFFFF"/>
        </w:rPr>
        <w:t>the New Jersey Technical Assistance Program for Combined Sewer Overflow (CSO) Communities</w:t>
      </w:r>
      <w:r w:rsidRPr="00286D7B">
        <w:rPr>
          <w:rFonts w:ascii="Times New Roman" w:eastAsia="Times New Roman" w:hAnsi="Times New Roman" w:cs="Times New Roman"/>
          <w:sz w:val="24"/>
          <w:szCs w:val="24"/>
          <w:shd w:val="clear" w:color="auto" w:fill="FFFFFF"/>
        </w:rPr>
        <w:t>. The purpose of this program is to provide guidance, technical assistance and resources to effectively implement and expand green infrastructure practices across New Jersey. The program seeks to empower municipal action teams and bring stakeholders together to address combined sewers, infrastructure needs, environmental justice, flooding, and water quality concerns.</w:t>
      </w:r>
      <w:r w:rsidR="005B4F75" w:rsidRPr="00286D7B">
        <w:rPr>
          <w:rFonts w:ascii="Times New Roman" w:eastAsia="Times New Roman" w:hAnsi="Times New Roman" w:cs="Times New Roman"/>
          <w:sz w:val="24"/>
          <w:szCs w:val="24"/>
          <w:shd w:val="clear" w:color="auto" w:fill="FFFFFF"/>
        </w:rPr>
        <w:t xml:space="preserve">  A number of obstacles continue to hinder CSO communities from pursuing green infrastructure including:</w:t>
      </w:r>
    </w:p>
    <w:p w:rsidR="005B4F75" w:rsidRPr="00286D7B" w:rsidRDefault="005B4F75" w:rsidP="005B4F7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sz w:val="24"/>
          <w:szCs w:val="24"/>
          <w:shd w:val="clear" w:color="auto" w:fill="FFFFFF"/>
        </w:rPr>
        <w:t>Lack of awareness of green infrastructure funding opportunities</w:t>
      </w:r>
      <w:r w:rsidR="0073160D">
        <w:rPr>
          <w:rFonts w:ascii="Times New Roman" w:eastAsia="Times New Roman" w:hAnsi="Times New Roman" w:cs="Times New Roman"/>
          <w:sz w:val="24"/>
          <w:szCs w:val="24"/>
          <w:shd w:val="clear" w:color="auto" w:fill="FFFFFF"/>
        </w:rPr>
        <w:t xml:space="preserve"> and ability to secure funding </w:t>
      </w:r>
      <w:r w:rsidR="0073160D" w:rsidRPr="00286D7B">
        <w:rPr>
          <w:rFonts w:ascii="Times New Roman" w:eastAsia="Times New Roman" w:hAnsi="Times New Roman" w:cs="Times New Roman"/>
          <w:sz w:val="24"/>
          <w:szCs w:val="24"/>
          <w:shd w:val="clear" w:color="auto" w:fill="FFFFFF"/>
        </w:rPr>
        <w:t>for local green infrastructure projects</w:t>
      </w:r>
    </w:p>
    <w:p w:rsidR="005B4F75" w:rsidRPr="00286D7B" w:rsidRDefault="005B4F75" w:rsidP="005B4F7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sz w:val="24"/>
          <w:szCs w:val="24"/>
          <w:shd w:val="clear" w:color="auto" w:fill="FFFFFF"/>
        </w:rPr>
        <w:t>Lack of experience with green infrastructure</w:t>
      </w:r>
      <w:r w:rsidR="0073160D">
        <w:rPr>
          <w:rFonts w:ascii="Times New Roman" w:eastAsia="Times New Roman" w:hAnsi="Times New Roman" w:cs="Times New Roman"/>
          <w:sz w:val="24"/>
          <w:szCs w:val="24"/>
          <w:shd w:val="clear" w:color="auto" w:fill="FFFFFF"/>
        </w:rPr>
        <w:t xml:space="preserve"> (planning, design, and </w:t>
      </w:r>
      <w:r w:rsidR="004547A9">
        <w:rPr>
          <w:rFonts w:ascii="Times New Roman" w:eastAsia="Times New Roman" w:hAnsi="Times New Roman" w:cs="Times New Roman"/>
          <w:sz w:val="24"/>
          <w:szCs w:val="24"/>
          <w:shd w:val="clear" w:color="auto" w:fill="FFFFFF"/>
        </w:rPr>
        <w:t>implementation</w:t>
      </w:r>
      <w:r w:rsidR="0073160D">
        <w:rPr>
          <w:rFonts w:ascii="Times New Roman" w:eastAsia="Times New Roman" w:hAnsi="Times New Roman" w:cs="Times New Roman"/>
          <w:sz w:val="24"/>
          <w:szCs w:val="24"/>
          <w:shd w:val="clear" w:color="auto" w:fill="FFFFFF"/>
        </w:rPr>
        <w:t>)</w:t>
      </w:r>
    </w:p>
    <w:p w:rsidR="005B4F75" w:rsidRPr="00286D7B" w:rsidRDefault="005B4F75" w:rsidP="005B4F7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sz w:val="24"/>
          <w:szCs w:val="24"/>
          <w:shd w:val="clear" w:color="auto" w:fill="FFFFFF"/>
        </w:rPr>
        <w:t>Limited funding to complete up-front planning and design work needed for implementation projects</w:t>
      </w:r>
    </w:p>
    <w:p w:rsidR="005B4F75" w:rsidRPr="00286D7B" w:rsidRDefault="005B4F75" w:rsidP="003504D0">
      <w:pPr>
        <w:spacing w:after="0" w:line="240" w:lineRule="auto"/>
        <w:rPr>
          <w:rFonts w:ascii="Times New Roman" w:eastAsia="Times New Roman" w:hAnsi="Times New Roman" w:cs="Times New Roman"/>
          <w:sz w:val="24"/>
          <w:szCs w:val="24"/>
          <w:shd w:val="clear" w:color="auto" w:fill="FFFFFF"/>
        </w:rPr>
      </w:pPr>
    </w:p>
    <w:p w:rsidR="003504D0" w:rsidRPr="00286D7B" w:rsidRDefault="003504D0" w:rsidP="003504D0">
      <w:p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sz w:val="24"/>
          <w:szCs w:val="24"/>
          <w:shd w:val="clear" w:color="auto" w:fill="FFFFFF"/>
        </w:rPr>
        <w:t>Since April 2014</w:t>
      </w:r>
      <w:r w:rsidRPr="003504D0">
        <w:rPr>
          <w:rFonts w:ascii="Times New Roman" w:eastAsia="Times New Roman" w:hAnsi="Times New Roman" w:cs="Times New Roman"/>
          <w:sz w:val="24"/>
          <w:szCs w:val="24"/>
          <w:shd w:val="clear" w:color="auto" w:fill="FFFFFF"/>
        </w:rPr>
        <w:t xml:space="preserve">, this program has had a tremendous impact </w:t>
      </w:r>
      <w:r w:rsidR="005B4F75" w:rsidRPr="00286D7B">
        <w:rPr>
          <w:rFonts w:ascii="Times New Roman" w:eastAsia="Times New Roman" w:hAnsi="Times New Roman" w:cs="Times New Roman"/>
          <w:sz w:val="24"/>
          <w:szCs w:val="24"/>
          <w:shd w:val="clear" w:color="auto" w:fill="FFFFFF"/>
        </w:rPr>
        <w:t>in tackling these barriers</w:t>
      </w:r>
      <w:r w:rsidRPr="003504D0">
        <w:rPr>
          <w:rFonts w:ascii="Times New Roman" w:eastAsia="Times New Roman" w:hAnsi="Times New Roman" w:cs="Times New Roman"/>
          <w:sz w:val="24"/>
          <w:szCs w:val="24"/>
          <w:shd w:val="clear" w:color="auto" w:fill="FFFFFF"/>
        </w:rPr>
        <w:t xml:space="preserve">.  Through our efforts, we have established strong relationships with communities and local partners throughout the state to pursue green infrastructure initiatives.  Since 2014, </w:t>
      </w:r>
      <w:r w:rsidR="008D47AF" w:rsidRPr="00286D7B">
        <w:rPr>
          <w:rFonts w:ascii="Times New Roman" w:eastAsia="Times New Roman" w:hAnsi="Times New Roman" w:cs="Times New Roman"/>
          <w:sz w:val="24"/>
          <w:szCs w:val="24"/>
          <w:shd w:val="clear" w:color="auto" w:fill="FFFFFF"/>
        </w:rPr>
        <w:t>the program seeks to address the following objectives</w:t>
      </w:r>
      <w:r w:rsidRPr="003504D0">
        <w:rPr>
          <w:rFonts w:ascii="Times New Roman" w:eastAsia="Times New Roman" w:hAnsi="Times New Roman" w:cs="Times New Roman"/>
          <w:sz w:val="24"/>
          <w:szCs w:val="24"/>
          <w:shd w:val="clear" w:color="auto" w:fill="FFFFFF"/>
        </w:rPr>
        <w:t>:</w:t>
      </w:r>
    </w:p>
    <w:p w:rsidR="008D47AF" w:rsidRPr="00286D7B" w:rsidRDefault="008D47AF" w:rsidP="003504D0">
      <w:pPr>
        <w:spacing w:after="0" w:line="240" w:lineRule="auto"/>
        <w:rPr>
          <w:rFonts w:ascii="Times New Roman" w:eastAsia="Times New Roman" w:hAnsi="Times New Roman" w:cs="Times New Roman"/>
          <w:sz w:val="24"/>
          <w:szCs w:val="24"/>
          <w:shd w:val="clear" w:color="auto" w:fill="FFFFFF"/>
        </w:rPr>
      </w:pPr>
    </w:p>
    <w:p w:rsidR="008D47AF" w:rsidRPr="00286D7B" w:rsidRDefault="008D47AF" w:rsidP="003504D0">
      <w:p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b/>
          <w:sz w:val="24"/>
          <w:szCs w:val="24"/>
          <w:shd w:val="clear" w:color="auto" w:fill="FFFFFF"/>
        </w:rPr>
        <w:t>Objective 1:</w:t>
      </w:r>
      <w:r w:rsidRPr="00286D7B">
        <w:rPr>
          <w:rFonts w:ascii="Times New Roman" w:eastAsia="Times New Roman" w:hAnsi="Times New Roman" w:cs="Times New Roman"/>
          <w:sz w:val="24"/>
          <w:szCs w:val="24"/>
          <w:shd w:val="clear" w:color="auto" w:fill="FFFFFF"/>
        </w:rPr>
        <w:t xml:space="preserve"> Facilitate municipal action teams in CSO communities integrating them with the CSO long-term control plan</w:t>
      </w:r>
    </w:p>
    <w:p w:rsidR="008D47AF" w:rsidRPr="00286D7B" w:rsidRDefault="00790CF1" w:rsidP="008D47AF">
      <w:pPr>
        <w:pStyle w:val="ListParagraph"/>
        <w:numPr>
          <w:ilvl w:val="0"/>
          <w:numId w:val="6"/>
        </w:numPr>
        <w:spacing w:after="0" w:line="240" w:lineRule="auto"/>
        <w:rPr>
          <w:rFonts w:ascii="Times New Roman" w:eastAsia="Times New Roman" w:hAnsi="Times New Roman" w:cs="Times New Roman"/>
          <w:sz w:val="24"/>
          <w:szCs w:val="24"/>
          <w:shd w:val="clear" w:color="auto" w:fill="FFFFFF"/>
        </w:rPr>
      </w:pPr>
      <w:hyperlink r:id="rId6" w:history="1">
        <w:r w:rsidR="008D47AF" w:rsidRPr="00286D7B">
          <w:rPr>
            <w:rStyle w:val="Hyperlink"/>
            <w:rFonts w:ascii="Times New Roman" w:eastAsia="Times New Roman" w:hAnsi="Times New Roman" w:cs="Times New Roman"/>
            <w:sz w:val="24"/>
            <w:szCs w:val="24"/>
            <w:shd w:val="clear" w:color="auto" w:fill="FFFFFF"/>
          </w:rPr>
          <w:t xml:space="preserve">Camden SMART </w:t>
        </w:r>
      </w:hyperlink>
      <w:r w:rsidR="008D47AF" w:rsidRPr="00286D7B">
        <w:rPr>
          <w:rFonts w:ascii="Times New Roman" w:eastAsia="Times New Roman" w:hAnsi="Times New Roman" w:cs="Times New Roman"/>
          <w:sz w:val="24"/>
          <w:szCs w:val="24"/>
          <w:shd w:val="clear" w:color="auto" w:fill="FFFFFF"/>
        </w:rPr>
        <w:t>(Stormwater Management and Resources Training)</w:t>
      </w:r>
    </w:p>
    <w:p w:rsidR="008D47AF" w:rsidRPr="00286D7B" w:rsidRDefault="00790CF1" w:rsidP="008D47AF">
      <w:pPr>
        <w:pStyle w:val="ListParagraph"/>
        <w:numPr>
          <w:ilvl w:val="0"/>
          <w:numId w:val="6"/>
        </w:numPr>
        <w:spacing w:after="0" w:line="240" w:lineRule="auto"/>
        <w:rPr>
          <w:rFonts w:ascii="Times New Roman" w:eastAsia="Times New Roman" w:hAnsi="Times New Roman" w:cs="Times New Roman"/>
          <w:sz w:val="24"/>
          <w:szCs w:val="24"/>
          <w:shd w:val="clear" w:color="auto" w:fill="FFFFFF"/>
        </w:rPr>
      </w:pPr>
      <w:hyperlink r:id="rId7" w:history="1">
        <w:r w:rsidR="008D47AF" w:rsidRPr="00286D7B">
          <w:rPr>
            <w:rStyle w:val="Hyperlink"/>
            <w:rFonts w:ascii="Times New Roman" w:eastAsia="Times New Roman" w:hAnsi="Times New Roman" w:cs="Times New Roman"/>
            <w:sz w:val="24"/>
            <w:szCs w:val="24"/>
            <w:shd w:val="clear" w:color="auto" w:fill="FFFFFF"/>
          </w:rPr>
          <w:t>Newark DIG</w:t>
        </w:r>
      </w:hyperlink>
      <w:r w:rsidR="008D47AF" w:rsidRPr="00286D7B">
        <w:rPr>
          <w:rFonts w:ascii="Times New Roman" w:eastAsia="Times New Roman" w:hAnsi="Times New Roman" w:cs="Times New Roman"/>
          <w:sz w:val="24"/>
          <w:szCs w:val="24"/>
          <w:shd w:val="clear" w:color="auto" w:fill="FFFFFF"/>
        </w:rPr>
        <w:t xml:space="preserve"> (Doing Infrastructure Green)</w:t>
      </w:r>
    </w:p>
    <w:p w:rsidR="008D47AF" w:rsidRPr="00286D7B" w:rsidRDefault="00790CF1" w:rsidP="008D47AF">
      <w:pPr>
        <w:pStyle w:val="ListParagraph"/>
        <w:numPr>
          <w:ilvl w:val="0"/>
          <w:numId w:val="6"/>
        </w:numPr>
        <w:spacing w:after="0" w:line="240" w:lineRule="auto"/>
        <w:rPr>
          <w:rFonts w:ascii="Times New Roman" w:eastAsia="Times New Roman" w:hAnsi="Times New Roman" w:cs="Times New Roman"/>
          <w:sz w:val="24"/>
          <w:szCs w:val="24"/>
          <w:shd w:val="clear" w:color="auto" w:fill="FFFFFF"/>
        </w:rPr>
      </w:pPr>
      <w:hyperlink r:id="rId8" w:history="1">
        <w:r w:rsidR="008D47AF" w:rsidRPr="00286D7B">
          <w:rPr>
            <w:rStyle w:val="Hyperlink"/>
            <w:rFonts w:ascii="Times New Roman" w:eastAsia="Times New Roman" w:hAnsi="Times New Roman" w:cs="Times New Roman"/>
            <w:sz w:val="24"/>
            <w:szCs w:val="24"/>
            <w:shd w:val="clear" w:color="auto" w:fill="FFFFFF"/>
          </w:rPr>
          <w:t>Perth Amboy SWIM</w:t>
        </w:r>
      </w:hyperlink>
      <w:r w:rsidR="008D47AF" w:rsidRPr="00286D7B">
        <w:rPr>
          <w:rFonts w:ascii="Times New Roman" w:eastAsia="Times New Roman" w:hAnsi="Times New Roman" w:cs="Times New Roman"/>
          <w:sz w:val="24"/>
          <w:szCs w:val="24"/>
          <w:shd w:val="clear" w:color="auto" w:fill="FFFFFF"/>
        </w:rPr>
        <w:t xml:space="preserve"> (Stormwater Infrastructure Management)</w:t>
      </w:r>
    </w:p>
    <w:p w:rsidR="008D47AF" w:rsidRPr="00286D7B" w:rsidRDefault="00790CF1" w:rsidP="008D47AF">
      <w:pPr>
        <w:pStyle w:val="ListParagraph"/>
        <w:numPr>
          <w:ilvl w:val="0"/>
          <w:numId w:val="6"/>
        </w:numPr>
        <w:spacing w:after="0" w:line="240" w:lineRule="auto"/>
        <w:rPr>
          <w:rFonts w:ascii="Times New Roman" w:eastAsia="Times New Roman" w:hAnsi="Times New Roman" w:cs="Times New Roman"/>
          <w:sz w:val="24"/>
          <w:szCs w:val="24"/>
          <w:shd w:val="clear" w:color="auto" w:fill="FFFFFF"/>
        </w:rPr>
      </w:pPr>
      <w:hyperlink r:id="rId9" w:history="1">
        <w:r w:rsidR="008D47AF" w:rsidRPr="00286D7B">
          <w:rPr>
            <w:rStyle w:val="Hyperlink"/>
            <w:rFonts w:ascii="Times New Roman" w:eastAsia="Times New Roman" w:hAnsi="Times New Roman" w:cs="Times New Roman"/>
            <w:sz w:val="24"/>
            <w:szCs w:val="24"/>
            <w:shd w:val="clear" w:color="auto" w:fill="FFFFFF"/>
          </w:rPr>
          <w:t>Paterson SMART</w:t>
        </w:r>
      </w:hyperlink>
      <w:r w:rsidR="008D47AF" w:rsidRPr="00286D7B">
        <w:rPr>
          <w:rFonts w:ascii="Times New Roman" w:eastAsia="Times New Roman" w:hAnsi="Times New Roman" w:cs="Times New Roman"/>
          <w:sz w:val="24"/>
          <w:szCs w:val="24"/>
          <w:shd w:val="clear" w:color="auto" w:fill="FFFFFF"/>
        </w:rPr>
        <w:t xml:space="preserve"> (Stormwater Management and Resources Training)</w:t>
      </w:r>
    </w:p>
    <w:p w:rsidR="008D47AF" w:rsidRPr="00286D7B" w:rsidRDefault="008D47AF" w:rsidP="008D47AF">
      <w:pPr>
        <w:pStyle w:val="ListParagraph"/>
        <w:numPr>
          <w:ilvl w:val="0"/>
          <w:numId w:val="6"/>
        </w:num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sz w:val="24"/>
          <w:szCs w:val="24"/>
          <w:shd w:val="clear" w:color="auto" w:fill="FFFFFF"/>
        </w:rPr>
        <w:t>Jersey City Green Infrastructure Subcommittee to the Environmental Commission</w:t>
      </w:r>
    </w:p>
    <w:p w:rsidR="008D47AF" w:rsidRPr="00286D7B" w:rsidRDefault="008D47AF" w:rsidP="008D47AF">
      <w:pPr>
        <w:pStyle w:val="ListParagraph"/>
        <w:numPr>
          <w:ilvl w:val="0"/>
          <w:numId w:val="6"/>
        </w:num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sz w:val="24"/>
          <w:szCs w:val="24"/>
          <w:shd w:val="clear" w:color="auto" w:fill="FFFFFF"/>
        </w:rPr>
        <w:t>Trenton City</w:t>
      </w:r>
    </w:p>
    <w:p w:rsidR="008D47AF" w:rsidRPr="00286D7B" w:rsidRDefault="008D47AF" w:rsidP="008D47AF">
      <w:pPr>
        <w:pStyle w:val="ListParagraph"/>
        <w:numPr>
          <w:ilvl w:val="0"/>
          <w:numId w:val="6"/>
        </w:num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sz w:val="24"/>
          <w:szCs w:val="24"/>
          <w:shd w:val="clear" w:color="auto" w:fill="FFFFFF"/>
        </w:rPr>
        <w:t>Gloucester City</w:t>
      </w:r>
    </w:p>
    <w:p w:rsidR="008D47AF" w:rsidRPr="00286D7B" w:rsidRDefault="008D47AF" w:rsidP="008D47AF">
      <w:pPr>
        <w:pStyle w:val="ListParagraph"/>
        <w:spacing w:after="0" w:line="240" w:lineRule="auto"/>
        <w:rPr>
          <w:rFonts w:ascii="Times New Roman" w:eastAsia="Times New Roman" w:hAnsi="Times New Roman" w:cs="Times New Roman"/>
          <w:sz w:val="24"/>
          <w:szCs w:val="24"/>
          <w:shd w:val="clear" w:color="auto" w:fill="FFFFFF"/>
        </w:rPr>
      </w:pPr>
    </w:p>
    <w:p w:rsidR="008D47AF" w:rsidRPr="00286D7B" w:rsidRDefault="008D47AF" w:rsidP="003504D0">
      <w:p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b/>
          <w:sz w:val="24"/>
          <w:szCs w:val="24"/>
          <w:shd w:val="clear" w:color="auto" w:fill="FFFFFF"/>
        </w:rPr>
        <w:t xml:space="preserve">Objective 2: </w:t>
      </w:r>
      <w:r w:rsidRPr="00286D7B">
        <w:rPr>
          <w:rFonts w:ascii="Times New Roman" w:eastAsia="Times New Roman" w:hAnsi="Times New Roman" w:cs="Times New Roman"/>
          <w:sz w:val="24"/>
          <w:szCs w:val="24"/>
          <w:shd w:val="clear" w:color="auto" w:fill="FFFFFF"/>
        </w:rPr>
        <w:t>Green infrastructure planning and design support</w:t>
      </w:r>
    </w:p>
    <w:p w:rsidR="008D47AF" w:rsidRPr="00286D7B" w:rsidRDefault="00790CF1" w:rsidP="008D47AF">
      <w:pPr>
        <w:pStyle w:val="ListParagraph"/>
        <w:numPr>
          <w:ilvl w:val="0"/>
          <w:numId w:val="7"/>
        </w:numPr>
        <w:spacing w:after="0" w:line="240" w:lineRule="auto"/>
        <w:rPr>
          <w:rFonts w:ascii="Times New Roman" w:eastAsia="Times New Roman" w:hAnsi="Times New Roman" w:cs="Times New Roman"/>
          <w:sz w:val="24"/>
          <w:szCs w:val="24"/>
          <w:shd w:val="clear" w:color="auto" w:fill="FFFFFF"/>
        </w:rPr>
      </w:pPr>
      <w:hyperlink r:id="rId10" w:history="1">
        <w:r w:rsidR="008D47AF" w:rsidRPr="00286D7B">
          <w:rPr>
            <w:rStyle w:val="Hyperlink"/>
            <w:rFonts w:ascii="Times New Roman" w:eastAsia="Times New Roman" w:hAnsi="Times New Roman" w:cs="Times New Roman"/>
            <w:sz w:val="24"/>
            <w:szCs w:val="24"/>
            <w:shd w:val="clear" w:color="auto" w:fill="FFFFFF"/>
          </w:rPr>
          <w:t xml:space="preserve">Green Infrastructure Guidance Manual for New Jersey </w:t>
        </w:r>
      </w:hyperlink>
      <w:r w:rsidR="008D47AF" w:rsidRPr="00286D7B">
        <w:rPr>
          <w:rFonts w:ascii="Times New Roman" w:eastAsia="Times New Roman" w:hAnsi="Times New Roman" w:cs="Times New Roman"/>
          <w:sz w:val="24"/>
          <w:szCs w:val="24"/>
          <w:shd w:val="clear" w:color="auto" w:fill="FFFFFF"/>
        </w:rPr>
        <w:t>(available to view and download for free)</w:t>
      </w:r>
    </w:p>
    <w:p w:rsidR="00C421CD" w:rsidRDefault="00790CF1"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1" w:history="1">
        <w:r w:rsidR="00C421CD" w:rsidRPr="00C421CD">
          <w:rPr>
            <w:rStyle w:val="Hyperlink"/>
            <w:rFonts w:ascii="Times New Roman" w:eastAsia="Times New Roman" w:hAnsi="Times New Roman" w:cs="Times New Roman"/>
            <w:sz w:val="24"/>
            <w:szCs w:val="24"/>
          </w:rPr>
          <w:t>Bayonne Green Infrastructure Feasibility Study</w:t>
        </w:r>
      </w:hyperlink>
    </w:p>
    <w:p w:rsidR="00C421CD" w:rsidRPr="00286D7B" w:rsidRDefault="00790CF1"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2" w:history="1">
        <w:r w:rsidR="00C421CD" w:rsidRPr="00C421CD">
          <w:rPr>
            <w:rStyle w:val="Hyperlink"/>
            <w:rFonts w:ascii="Times New Roman" w:eastAsia="Times New Roman" w:hAnsi="Times New Roman" w:cs="Times New Roman"/>
            <w:sz w:val="24"/>
            <w:szCs w:val="24"/>
          </w:rPr>
          <w:t>Camden Green Infrastructure Feasibility Study</w:t>
        </w:r>
      </w:hyperlink>
    </w:p>
    <w:p w:rsidR="00C421CD" w:rsidRDefault="00790CF1"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3" w:history="1">
        <w:r w:rsidR="00C421CD" w:rsidRPr="00C421CD">
          <w:rPr>
            <w:rStyle w:val="Hyperlink"/>
            <w:rFonts w:ascii="Times New Roman" w:eastAsia="Times New Roman" w:hAnsi="Times New Roman" w:cs="Times New Roman"/>
            <w:sz w:val="24"/>
            <w:szCs w:val="24"/>
          </w:rPr>
          <w:t>East Newark Green Infrastructure Feasibility Study</w:t>
        </w:r>
      </w:hyperlink>
    </w:p>
    <w:p w:rsidR="00C421CD" w:rsidRDefault="00C421CD"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Gloucester City Green Infrastructure Feasibility Study</w:t>
      </w:r>
    </w:p>
    <w:p w:rsidR="00C421CD" w:rsidRDefault="00790CF1"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4" w:history="1">
        <w:r w:rsidR="00C421CD" w:rsidRPr="0073160D">
          <w:rPr>
            <w:rStyle w:val="Hyperlink"/>
            <w:rFonts w:ascii="Times New Roman" w:eastAsia="Times New Roman" w:hAnsi="Times New Roman" w:cs="Times New Roman"/>
            <w:sz w:val="24"/>
            <w:szCs w:val="24"/>
          </w:rPr>
          <w:t>Harrison Green Infrastructure Feasibility Study</w:t>
        </w:r>
      </w:hyperlink>
    </w:p>
    <w:p w:rsidR="00C421CD" w:rsidRDefault="00790CF1"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5" w:history="1">
        <w:r w:rsidR="00C421CD" w:rsidRPr="0073160D">
          <w:rPr>
            <w:rStyle w:val="Hyperlink"/>
            <w:rFonts w:ascii="Times New Roman" w:eastAsia="Times New Roman" w:hAnsi="Times New Roman" w:cs="Times New Roman"/>
            <w:sz w:val="24"/>
            <w:szCs w:val="24"/>
          </w:rPr>
          <w:t>Jersey City Green Infrastructure Feasibility Study</w:t>
        </w:r>
      </w:hyperlink>
    </w:p>
    <w:p w:rsidR="00C421CD" w:rsidRDefault="00790CF1"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6" w:history="1">
        <w:r w:rsidR="00C421CD" w:rsidRPr="0073160D">
          <w:rPr>
            <w:rStyle w:val="Hyperlink"/>
            <w:rFonts w:ascii="Times New Roman" w:eastAsia="Times New Roman" w:hAnsi="Times New Roman" w:cs="Times New Roman"/>
            <w:sz w:val="24"/>
            <w:szCs w:val="24"/>
          </w:rPr>
          <w:t>Newark Green Infrastructure Feasibility Study</w:t>
        </w:r>
      </w:hyperlink>
    </w:p>
    <w:p w:rsidR="0073160D" w:rsidRDefault="0073160D"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North Bergen Green Infrastructure Feasibility Study</w:t>
      </w:r>
    </w:p>
    <w:p w:rsidR="00C421CD" w:rsidRDefault="00790CF1" w:rsidP="00C421C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7" w:history="1">
        <w:r w:rsidR="00C421CD" w:rsidRPr="0073160D">
          <w:rPr>
            <w:rStyle w:val="Hyperlink"/>
            <w:rFonts w:ascii="Times New Roman" w:eastAsia="Times New Roman" w:hAnsi="Times New Roman" w:cs="Times New Roman"/>
            <w:sz w:val="24"/>
            <w:szCs w:val="24"/>
          </w:rPr>
          <w:t>Paterson Green Infrastructure Feasibility Study</w:t>
        </w:r>
      </w:hyperlink>
    </w:p>
    <w:p w:rsidR="008D47AF" w:rsidRDefault="00790CF1" w:rsidP="00286D7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8" w:history="1">
        <w:r w:rsidR="00C421CD" w:rsidRPr="00C421CD">
          <w:rPr>
            <w:rStyle w:val="Hyperlink"/>
            <w:rFonts w:ascii="Times New Roman" w:eastAsia="Times New Roman" w:hAnsi="Times New Roman" w:cs="Times New Roman"/>
            <w:sz w:val="24"/>
            <w:szCs w:val="24"/>
          </w:rPr>
          <w:t>Perth Amboy Green Infrastructure Feasibility Study</w:t>
        </w:r>
      </w:hyperlink>
    </w:p>
    <w:p w:rsidR="0073160D" w:rsidRDefault="0073160D" w:rsidP="007316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Trenton Green Infrastructure Feasibility Study</w:t>
      </w:r>
    </w:p>
    <w:p w:rsidR="0073160D" w:rsidRDefault="0073160D" w:rsidP="007316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Union City Green Infrastructure Feasibility Study</w:t>
      </w:r>
    </w:p>
    <w:p w:rsidR="00286D7B" w:rsidRPr="00286D7B" w:rsidRDefault="008D47AF" w:rsidP="00286D7B">
      <w:p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b/>
          <w:sz w:val="24"/>
          <w:szCs w:val="24"/>
          <w:shd w:val="clear" w:color="auto" w:fill="FFFFFF"/>
        </w:rPr>
        <w:t xml:space="preserve">Objective 3: </w:t>
      </w:r>
      <w:r w:rsidRPr="00286D7B">
        <w:rPr>
          <w:rFonts w:ascii="Times New Roman" w:eastAsia="Times New Roman" w:hAnsi="Times New Roman" w:cs="Times New Roman"/>
          <w:sz w:val="24"/>
          <w:szCs w:val="24"/>
          <w:shd w:val="clear" w:color="auto" w:fill="FFFFFF"/>
        </w:rPr>
        <w:t>Green infrastructure technical assistance</w:t>
      </w:r>
    </w:p>
    <w:p w:rsidR="0073160D" w:rsidRPr="0073160D" w:rsidRDefault="0073160D" w:rsidP="0073160D">
      <w:pPr>
        <w:pStyle w:val="ListParagraph"/>
        <w:numPr>
          <w:ilvl w:val="0"/>
          <w:numId w:val="7"/>
        </w:num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A</w:t>
      </w:r>
      <w:r w:rsidR="00286D7B" w:rsidRPr="00286D7B">
        <w:rPr>
          <w:rFonts w:ascii="Times New Roman" w:eastAsia="Times New Roman" w:hAnsi="Times New Roman" w:cs="Times New Roman"/>
          <w:sz w:val="24"/>
          <w:szCs w:val="24"/>
        </w:rPr>
        <w:t>ssist</w:t>
      </w:r>
      <w:r>
        <w:rPr>
          <w:rFonts w:ascii="Times New Roman" w:eastAsia="Times New Roman" w:hAnsi="Times New Roman" w:cs="Times New Roman"/>
          <w:sz w:val="24"/>
          <w:szCs w:val="24"/>
        </w:rPr>
        <w:t>ed</w:t>
      </w:r>
      <w:r w:rsidR="00286D7B" w:rsidRPr="00286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five CSO permittees with</w:t>
      </w:r>
      <w:r w:rsidR="00286D7B" w:rsidRPr="00286D7B">
        <w:rPr>
          <w:rFonts w:ascii="Times New Roman" w:eastAsia="Times New Roman" w:hAnsi="Times New Roman" w:cs="Times New Roman"/>
          <w:sz w:val="24"/>
          <w:szCs w:val="24"/>
        </w:rPr>
        <w:t xml:space="preserve"> designing 1</w:t>
      </w:r>
      <w:r>
        <w:rPr>
          <w:rFonts w:ascii="Times New Roman" w:eastAsia="Times New Roman" w:hAnsi="Times New Roman" w:cs="Times New Roman"/>
          <w:sz w:val="24"/>
          <w:szCs w:val="24"/>
        </w:rPr>
        <w:t>9</w:t>
      </w:r>
      <w:r w:rsidR="00286D7B" w:rsidRPr="00286D7B">
        <w:rPr>
          <w:rFonts w:ascii="Times New Roman" w:eastAsia="Times New Roman" w:hAnsi="Times New Roman" w:cs="Times New Roman"/>
          <w:sz w:val="24"/>
          <w:szCs w:val="24"/>
        </w:rPr>
        <w:t xml:space="preserve"> green infrastructure projects that have been submitted to the New Jersey Environmental Infrastructure Trust </w:t>
      </w:r>
      <w:r>
        <w:rPr>
          <w:rFonts w:ascii="Times New Roman" w:eastAsia="Times New Roman" w:hAnsi="Times New Roman" w:cs="Times New Roman"/>
          <w:sz w:val="24"/>
          <w:szCs w:val="24"/>
        </w:rPr>
        <w:t xml:space="preserve">requesting </w:t>
      </w:r>
      <w:r w:rsidR="00690175">
        <w:rPr>
          <w:rFonts w:ascii="Times New Roman" w:eastAsia="Times New Roman" w:hAnsi="Times New Roman" w:cs="Times New Roman"/>
          <w:sz w:val="24"/>
          <w:szCs w:val="24"/>
        </w:rPr>
        <w:t xml:space="preserve">over </w:t>
      </w:r>
      <w:r>
        <w:rPr>
          <w:rFonts w:ascii="Times New Roman" w:eastAsia="Times New Roman" w:hAnsi="Times New Roman" w:cs="Times New Roman"/>
          <w:sz w:val="24"/>
          <w:szCs w:val="24"/>
        </w:rPr>
        <w:t>$5 million dollars for funding</w:t>
      </w:r>
      <w:r w:rsidR="00FC02F1">
        <w:rPr>
          <w:rFonts w:ascii="Times New Roman" w:eastAsia="Times New Roman" w:hAnsi="Times New Roman" w:cs="Times New Roman"/>
          <w:sz w:val="24"/>
          <w:szCs w:val="24"/>
        </w:rPr>
        <w:t xml:space="preserve"> </w:t>
      </w:r>
      <w:r w:rsidR="004547A9">
        <w:rPr>
          <w:rFonts w:ascii="Times New Roman" w:eastAsia="Times New Roman" w:hAnsi="Times New Roman" w:cs="Times New Roman"/>
          <w:sz w:val="24"/>
          <w:szCs w:val="24"/>
        </w:rPr>
        <w:t xml:space="preserve">in </w:t>
      </w:r>
      <w:r w:rsidR="00FC02F1">
        <w:rPr>
          <w:rFonts w:ascii="Times New Roman" w:eastAsia="Times New Roman" w:hAnsi="Times New Roman" w:cs="Times New Roman"/>
          <w:sz w:val="24"/>
          <w:szCs w:val="24"/>
        </w:rPr>
        <w:t>2015</w:t>
      </w:r>
      <w:r w:rsidR="004547A9">
        <w:rPr>
          <w:rFonts w:ascii="Times New Roman" w:eastAsia="Times New Roman" w:hAnsi="Times New Roman" w:cs="Times New Roman"/>
          <w:sz w:val="24"/>
          <w:szCs w:val="24"/>
        </w:rPr>
        <w:t xml:space="preserve"> and </w:t>
      </w:r>
      <w:r w:rsidR="00FC02F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t>
      </w:r>
    </w:p>
    <w:p w:rsidR="00286D7B" w:rsidRPr="00286D7B" w:rsidRDefault="00286D7B" w:rsidP="00286D7B">
      <w:pPr>
        <w:spacing w:after="0" w:line="240" w:lineRule="auto"/>
        <w:rPr>
          <w:rFonts w:ascii="Times New Roman" w:eastAsia="Times New Roman" w:hAnsi="Times New Roman" w:cs="Times New Roman"/>
          <w:sz w:val="24"/>
          <w:szCs w:val="24"/>
          <w:shd w:val="clear" w:color="auto" w:fill="FFFFFF"/>
        </w:rPr>
      </w:pPr>
    </w:p>
    <w:p w:rsidR="008D47AF" w:rsidRPr="00286D7B" w:rsidRDefault="008D47AF" w:rsidP="003504D0">
      <w:pPr>
        <w:spacing w:after="0" w:line="240" w:lineRule="auto"/>
        <w:rPr>
          <w:rFonts w:ascii="Times New Roman" w:eastAsia="Times New Roman" w:hAnsi="Times New Roman" w:cs="Times New Roman"/>
          <w:sz w:val="24"/>
          <w:szCs w:val="24"/>
          <w:shd w:val="clear" w:color="auto" w:fill="FFFFFF"/>
        </w:rPr>
      </w:pPr>
      <w:r w:rsidRPr="00286D7B">
        <w:rPr>
          <w:rFonts w:ascii="Times New Roman" w:eastAsia="Times New Roman" w:hAnsi="Times New Roman" w:cs="Times New Roman"/>
          <w:b/>
          <w:sz w:val="24"/>
          <w:szCs w:val="24"/>
          <w:shd w:val="clear" w:color="auto" w:fill="FFFFFF"/>
        </w:rPr>
        <w:t>Objective 4:</w:t>
      </w:r>
      <w:r w:rsidRPr="00286D7B">
        <w:rPr>
          <w:rFonts w:ascii="Times New Roman" w:eastAsia="Times New Roman" w:hAnsi="Times New Roman" w:cs="Times New Roman"/>
          <w:sz w:val="24"/>
          <w:szCs w:val="24"/>
          <w:shd w:val="clear" w:color="auto" w:fill="FFFFFF"/>
        </w:rPr>
        <w:t xml:space="preserve"> Regional information sharing</w:t>
      </w:r>
    </w:p>
    <w:p w:rsidR="00286D7B" w:rsidRDefault="00FC02F1"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Serving</w:t>
      </w:r>
      <w:r w:rsidR="00286D7B" w:rsidRPr="00286D7B">
        <w:rPr>
          <w:rFonts w:ascii="Times New Roman" w:eastAsia="Times New Roman" w:hAnsi="Times New Roman" w:cs="Times New Roman"/>
          <w:sz w:val="24"/>
          <w:szCs w:val="24"/>
        </w:rPr>
        <w:t xml:space="preserve"> on the </w:t>
      </w:r>
      <w:hyperlink r:id="rId19" w:history="1">
        <w:r w:rsidR="00286D7B" w:rsidRPr="00286D7B">
          <w:rPr>
            <w:rStyle w:val="Hyperlink"/>
            <w:rFonts w:ascii="Times New Roman" w:eastAsia="Times New Roman" w:hAnsi="Times New Roman" w:cs="Times New Roman"/>
            <w:sz w:val="24"/>
            <w:szCs w:val="24"/>
          </w:rPr>
          <w:t>National Urban Extension Leaders (NUEL)</w:t>
        </w:r>
      </w:hyperlink>
      <w:r w:rsidR="00286D7B" w:rsidRPr="00286D7B">
        <w:rPr>
          <w:rFonts w:ascii="Times New Roman" w:eastAsia="Times New Roman" w:hAnsi="Times New Roman" w:cs="Times New Roman"/>
          <w:sz w:val="24"/>
          <w:szCs w:val="24"/>
        </w:rPr>
        <w:t xml:space="preserve"> Stee</w:t>
      </w:r>
      <w:bookmarkStart w:id="0" w:name="_GoBack"/>
      <w:r w:rsidR="00286D7B" w:rsidRPr="00286D7B">
        <w:rPr>
          <w:rFonts w:ascii="Times New Roman" w:eastAsia="Times New Roman" w:hAnsi="Times New Roman" w:cs="Times New Roman"/>
          <w:sz w:val="24"/>
          <w:szCs w:val="24"/>
        </w:rPr>
        <w:t>r</w:t>
      </w:r>
      <w:bookmarkEnd w:id="0"/>
      <w:r w:rsidR="00286D7B" w:rsidRPr="00286D7B">
        <w:rPr>
          <w:rFonts w:ascii="Times New Roman" w:eastAsia="Times New Roman" w:hAnsi="Times New Roman" w:cs="Times New Roman"/>
          <w:sz w:val="24"/>
          <w:szCs w:val="24"/>
        </w:rPr>
        <w:t>ing Committee and Communications Committee</w:t>
      </w:r>
    </w:p>
    <w:p w:rsidR="00790CF1" w:rsidRDefault="00790CF1"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Jersey Technical Assistance Program for Combined Sewer Overflow (CSO) Communities </w:t>
      </w:r>
      <w:hyperlink r:id="rId20" w:history="1">
        <w:proofErr w:type="spellStart"/>
        <w:r w:rsidRPr="00790CF1">
          <w:rPr>
            <w:rStyle w:val="Hyperlink"/>
            <w:rFonts w:ascii="Times New Roman" w:eastAsia="Times New Roman" w:hAnsi="Times New Roman" w:cs="Times New Roman"/>
            <w:sz w:val="24"/>
            <w:szCs w:val="24"/>
          </w:rPr>
          <w:t>eNewsletter</w:t>
        </w:r>
        <w:proofErr w:type="spellEnd"/>
      </w:hyperlink>
      <w:r>
        <w:rPr>
          <w:rFonts w:ascii="Times New Roman" w:eastAsia="Times New Roman" w:hAnsi="Times New Roman" w:cs="Times New Roman"/>
          <w:sz w:val="24"/>
          <w:szCs w:val="24"/>
        </w:rPr>
        <w:t>, June 2016</w:t>
      </w:r>
    </w:p>
    <w:p w:rsidR="00690175" w:rsidRDefault="00690175"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Paterson SMART Initiative </w:t>
      </w:r>
      <w:hyperlink r:id="rId21" w:history="1">
        <w:proofErr w:type="spellStart"/>
        <w:r w:rsidRPr="00690175">
          <w:rPr>
            <w:rStyle w:val="Hyperlink"/>
            <w:rFonts w:ascii="Times New Roman" w:eastAsia="Times New Roman" w:hAnsi="Times New Roman" w:cs="Times New Roman"/>
            <w:sz w:val="24"/>
            <w:szCs w:val="24"/>
          </w:rPr>
          <w:t>eNewsletter</w:t>
        </w:r>
        <w:proofErr w:type="spellEnd"/>
      </w:hyperlink>
      <w:r>
        <w:rPr>
          <w:rFonts w:ascii="Times New Roman" w:eastAsia="Times New Roman" w:hAnsi="Times New Roman" w:cs="Times New Roman"/>
          <w:sz w:val="24"/>
          <w:szCs w:val="24"/>
        </w:rPr>
        <w:t>, April 2016</w:t>
      </w:r>
    </w:p>
    <w:p w:rsidR="00690175" w:rsidRDefault="00690175"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Fixing Flooding: One Community at a Time, Innovative Solutions using Green Infrastructure </w:t>
      </w:r>
      <w:hyperlink r:id="rId22" w:history="1">
        <w:r w:rsidRPr="00690175">
          <w:rPr>
            <w:rStyle w:val="Hyperlink"/>
            <w:rFonts w:ascii="Times New Roman" w:eastAsia="Times New Roman" w:hAnsi="Times New Roman" w:cs="Times New Roman"/>
            <w:sz w:val="24"/>
            <w:szCs w:val="24"/>
          </w:rPr>
          <w:t>Conference</w:t>
        </w:r>
      </w:hyperlink>
      <w:r>
        <w:rPr>
          <w:rFonts w:ascii="Times New Roman" w:eastAsia="Times New Roman" w:hAnsi="Times New Roman" w:cs="Times New Roman"/>
          <w:sz w:val="24"/>
          <w:szCs w:val="24"/>
        </w:rPr>
        <w:t>, February 2016</w:t>
      </w:r>
    </w:p>
    <w:p w:rsidR="00690175" w:rsidRDefault="00690175"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Spanning Three Focus Areas with Green Infrastructure </w:t>
      </w:r>
      <w:hyperlink r:id="rId23" w:history="1">
        <w:proofErr w:type="spellStart"/>
        <w:r w:rsidRPr="00690175">
          <w:rPr>
            <w:rStyle w:val="Hyperlink"/>
            <w:rFonts w:ascii="Times New Roman" w:eastAsia="Times New Roman" w:hAnsi="Times New Roman" w:cs="Times New Roman"/>
            <w:sz w:val="24"/>
            <w:szCs w:val="24"/>
          </w:rPr>
          <w:t>eNewsletter</w:t>
        </w:r>
        <w:proofErr w:type="spellEnd"/>
      </w:hyperlink>
      <w:r>
        <w:rPr>
          <w:rFonts w:ascii="Times New Roman" w:eastAsia="Times New Roman" w:hAnsi="Times New Roman" w:cs="Times New Roman"/>
          <w:sz w:val="24"/>
          <w:szCs w:val="24"/>
        </w:rPr>
        <w:t>, September 2015</w:t>
      </w:r>
    </w:p>
    <w:p w:rsidR="00690175" w:rsidRDefault="00690175"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Introducing Perth Amboy SWIM </w:t>
      </w:r>
      <w:hyperlink r:id="rId24" w:history="1">
        <w:proofErr w:type="spellStart"/>
        <w:r w:rsidRPr="00690175">
          <w:rPr>
            <w:rStyle w:val="Hyperlink"/>
            <w:rFonts w:ascii="Times New Roman" w:eastAsia="Times New Roman" w:hAnsi="Times New Roman" w:cs="Times New Roman"/>
            <w:sz w:val="24"/>
            <w:szCs w:val="24"/>
          </w:rPr>
          <w:t>eNewsletter</w:t>
        </w:r>
        <w:proofErr w:type="spellEnd"/>
      </w:hyperlink>
      <w:r>
        <w:rPr>
          <w:rFonts w:ascii="Times New Roman" w:eastAsia="Times New Roman" w:hAnsi="Times New Roman" w:cs="Times New Roman"/>
          <w:sz w:val="24"/>
          <w:szCs w:val="24"/>
        </w:rPr>
        <w:t>, June 2015</w:t>
      </w:r>
    </w:p>
    <w:p w:rsidR="00690175" w:rsidRDefault="00690175"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Financing Opportunity for CSO Communities </w:t>
      </w:r>
      <w:hyperlink r:id="rId25" w:history="1">
        <w:proofErr w:type="spellStart"/>
        <w:r w:rsidRPr="00690175">
          <w:rPr>
            <w:rStyle w:val="Hyperlink"/>
            <w:rFonts w:ascii="Times New Roman" w:eastAsia="Times New Roman" w:hAnsi="Times New Roman" w:cs="Times New Roman"/>
            <w:sz w:val="24"/>
            <w:szCs w:val="24"/>
          </w:rPr>
          <w:t>eNewsletter</w:t>
        </w:r>
        <w:proofErr w:type="spellEnd"/>
        <w:r w:rsidRPr="00690175">
          <w:rPr>
            <w:rStyle w:val="Hyperlink"/>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January 2015</w:t>
      </w:r>
    </w:p>
    <w:p w:rsidR="00FC02F1" w:rsidRDefault="00FC02F1"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Cleaning New Jersey’s Waterways </w:t>
      </w:r>
      <w:hyperlink r:id="rId26" w:history="1">
        <w:proofErr w:type="spellStart"/>
        <w:r w:rsidRPr="00FC02F1">
          <w:rPr>
            <w:rStyle w:val="Hyperlink"/>
            <w:rFonts w:ascii="Times New Roman" w:eastAsia="Times New Roman" w:hAnsi="Times New Roman" w:cs="Times New Roman"/>
            <w:sz w:val="24"/>
            <w:szCs w:val="24"/>
          </w:rPr>
          <w:t>eNewsletter</w:t>
        </w:r>
        <w:proofErr w:type="spellEnd"/>
      </w:hyperlink>
      <w:r>
        <w:rPr>
          <w:rFonts w:ascii="Times New Roman" w:eastAsia="Times New Roman" w:hAnsi="Times New Roman" w:cs="Times New Roman"/>
          <w:sz w:val="24"/>
          <w:szCs w:val="24"/>
        </w:rPr>
        <w:t>, November 2014</w:t>
      </w:r>
    </w:p>
    <w:p w:rsidR="00FC02F1" w:rsidRDefault="00FC02F1"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Camden’s Green Infrastructure Projects </w:t>
      </w:r>
      <w:hyperlink r:id="rId27" w:history="1">
        <w:proofErr w:type="spellStart"/>
        <w:r w:rsidRPr="00FC02F1">
          <w:rPr>
            <w:rStyle w:val="Hyperlink"/>
            <w:rFonts w:ascii="Times New Roman" w:eastAsia="Times New Roman" w:hAnsi="Times New Roman" w:cs="Times New Roman"/>
            <w:sz w:val="24"/>
            <w:szCs w:val="24"/>
          </w:rPr>
          <w:t>eNewsletter</w:t>
        </w:r>
        <w:proofErr w:type="spellEnd"/>
      </w:hyperlink>
      <w:r>
        <w:rPr>
          <w:rFonts w:ascii="Times New Roman" w:eastAsia="Times New Roman" w:hAnsi="Times New Roman" w:cs="Times New Roman"/>
          <w:sz w:val="24"/>
          <w:szCs w:val="24"/>
        </w:rPr>
        <w:t>, September 2014</w:t>
      </w:r>
    </w:p>
    <w:p w:rsidR="00690175" w:rsidRPr="00286D7B" w:rsidRDefault="00690175" w:rsidP="00286D7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Jersey CSO Technical Assistance Program </w:t>
      </w:r>
      <w:hyperlink r:id="rId28" w:history="1">
        <w:proofErr w:type="spellStart"/>
        <w:r w:rsidRPr="00690175">
          <w:rPr>
            <w:rStyle w:val="Hyperlink"/>
            <w:rFonts w:ascii="Times New Roman" w:eastAsia="Times New Roman" w:hAnsi="Times New Roman" w:cs="Times New Roman"/>
            <w:sz w:val="24"/>
            <w:szCs w:val="24"/>
          </w:rPr>
          <w:t>eNewsletter</w:t>
        </w:r>
        <w:proofErr w:type="spellEnd"/>
      </w:hyperlink>
      <w:r>
        <w:rPr>
          <w:rFonts w:ascii="Times New Roman" w:eastAsia="Times New Roman" w:hAnsi="Times New Roman" w:cs="Times New Roman"/>
          <w:sz w:val="24"/>
          <w:szCs w:val="24"/>
        </w:rPr>
        <w:t>, July 2014</w:t>
      </w:r>
    </w:p>
    <w:p w:rsidR="00286D7B" w:rsidRPr="00286D7B" w:rsidRDefault="00286D7B" w:rsidP="003504D0">
      <w:pPr>
        <w:shd w:val="clear" w:color="auto" w:fill="FFFFFF"/>
        <w:spacing w:after="0" w:line="240" w:lineRule="auto"/>
        <w:jc w:val="both"/>
        <w:rPr>
          <w:rFonts w:ascii="Times New Roman" w:eastAsia="Times New Roman" w:hAnsi="Times New Roman" w:cs="Times New Roman"/>
          <w:b/>
          <w:sz w:val="24"/>
          <w:szCs w:val="24"/>
        </w:rPr>
      </w:pPr>
    </w:p>
    <w:p w:rsidR="008D47AF" w:rsidRPr="00286D7B" w:rsidRDefault="008D47AF" w:rsidP="003504D0">
      <w:pPr>
        <w:shd w:val="clear" w:color="auto" w:fill="FFFFFF"/>
        <w:spacing w:after="0" w:line="240" w:lineRule="auto"/>
        <w:jc w:val="both"/>
        <w:rPr>
          <w:rFonts w:ascii="Times New Roman" w:eastAsia="Times New Roman" w:hAnsi="Times New Roman" w:cs="Times New Roman"/>
          <w:sz w:val="24"/>
          <w:szCs w:val="24"/>
        </w:rPr>
      </w:pPr>
      <w:r w:rsidRPr="00286D7B">
        <w:rPr>
          <w:rFonts w:ascii="Times New Roman" w:eastAsia="Times New Roman" w:hAnsi="Times New Roman" w:cs="Times New Roman"/>
          <w:b/>
          <w:sz w:val="24"/>
          <w:szCs w:val="24"/>
        </w:rPr>
        <w:t xml:space="preserve">Project Funding Source: </w:t>
      </w:r>
      <w:r w:rsidRPr="00286D7B">
        <w:rPr>
          <w:rFonts w:ascii="Times New Roman" w:eastAsia="Times New Roman" w:hAnsi="Times New Roman" w:cs="Times New Roman"/>
          <w:sz w:val="24"/>
          <w:szCs w:val="24"/>
        </w:rPr>
        <w:t>Surdna Foundation</w:t>
      </w:r>
    </w:p>
    <w:p w:rsidR="008D47AF" w:rsidRPr="00286D7B" w:rsidRDefault="008D47AF" w:rsidP="003504D0">
      <w:pPr>
        <w:shd w:val="clear" w:color="auto" w:fill="FFFFFF"/>
        <w:spacing w:after="0" w:line="240" w:lineRule="auto"/>
        <w:jc w:val="both"/>
        <w:rPr>
          <w:rFonts w:ascii="Times New Roman" w:eastAsia="Times New Roman" w:hAnsi="Times New Roman" w:cs="Times New Roman"/>
          <w:sz w:val="24"/>
          <w:szCs w:val="24"/>
        </w:rPr>
      </w:pPr>
    </w:p>
    <w:p w:rsidR="005B4F75" w:rsidRPr="00286D7B" w:rsidRDefault="00FC02F1" w:rsidP="003504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more information c</w:t>
      </w:r>
      <w:r w:rsidR="008D47AF" w:rsidRPr="00286D7B">
        <w:rPr>
          <w:rFonts w:ascii="Times New Roman" w:eastAsia="Times New Roman" w:hAnsi="Times New Roman" w:cs="Times New Roman"/>
          <w:b/>
          <w:sz w:val="24"/>
          <w:szCs w:val="24"/>
        </w:rPr>
        <w:t>ontact:</w:t>
      </w:r>
      <w:r w:rsidR="003504D0" w:rsidRPr="003504D0">
        <w:rPr>
          <w:rFonts w:ascii="Times New Roman" w:eastAsia="Times New Roman" w:hAnsi="Times New Roman" w:cs="Times New Roman"/>
          <w:sz w:val="24"/>
          <w:szCs w:val="24"/>
        </w:rPr>
        <w:t> </w:t>
      </w:r>
    </w:p>
    <w:p w:rsidR="00286D7B" w:rsidRDefault="00286D7B" w:rsidP="008D47AF">
      <w:pPr>
        <w:pStyle w:val="NormalWeb"/>
        <w:shd w:val="clear" w:color="auto" w:fill="FFFFFF"/>
        <w:spacing w:before="0" w:beforeAutospacing="0" w:after="240" w:afterAutospacing="0" w:line="270" w:lineRule="atLeast"/>
      </w:pPr>
      <w:r>
        <w:t xml:space="preserve">Christopher C. Obropta, Ph.D., P.E., 848-932-5711, </w:t>
      </w:r>
      <w:hyperlink r:id="rId29" w:history="1">
        <w:r w:rsidRPr="00082B6C">
          <w:rPr>
            <w:rStyle w:val="Hyperlink"/>
          </w:rPr>
          <w:t>obropta@envsci.rutgers.edu</w:t>
        </w:r>
      </w:hyperlink>
      <w:r>
        <w:t xml:space="preserve"> </w:t>
      </w:r>
    </w:p>
    <w:p w:rsidR="008D47AF" w:rsidRPr="00286D7B" w:rsidRDefault="008D47AF" w:rsidP="008D47AF">
      <w:pPr>
        <w:pStyle w:val="NormalWeb"/>
        <w:shd w:val="clear" w:color="auto" w:fill="FFFFFF"/>
        <w:spacing w:before="0" w:beforeAutospacing="0" w:after="240" w:afterAutospacing="0" w:line="270" w:lineRule="atLeast"/>
        <w:rPr>
          <w:color w:val="444444"/>
        </w:rPr>
      </w:pPr>
      <w:r w:rsidRPr="00286D7B">
        <w:t>Jeremiah Bergstrom, LLA, ASLA</w:t>
      </w:r>
      <w:r w:rsidR="00286D7B" w:rsidRPr="00286D7B">
        <w:t xml:space="preserve">, </w:t>
      </w:r>
      <w:r w:rsidRPr="00286D7B">
        <w:t>848-932-5708</w:t>
      </w:r>
      <w:r w:rsidR="00286D7B" w:rsidRPr="00286D7B">
        <w:t xml:space="preserve">, </w:t>
      </w:r>
      <w:hyperlink r:id="rId30" w:history="1">
        <w:r w:rsidRPr="00286D7B">
          <w:rPr>
            <w:rStyle w:val="Hyperlink"/>
            <w:color w:val="003399"/>
          </w:rPr>
          <w:t>jbergstrom@envsci.rutgers.edu</w:t>
        </w:r>
      </w:hyperlink>
      <w:r w:rsidR="00286D7B">
        <w:rPr>
          <w:color w:val="444444"/>
        </w:rPr>
        <w:t xml:space="preserve"> </w:t>
      </w:r>
    </w:p>
    <w:p w:rsidR="008D47AF" w:rsidRPr="00286D7B" w:rsidRDefault="00286D7B" w:rsidP="008D47AF">
      <w:pPr>
        <w:pStyle w:val="NormalWeb"/>
        <w:shd w:val="clear" w:color="auto" w:fill="FFFFFF"/>
        <w:spacing w:before="0" w:beforeAutospacing="0" w:after="240" w:afterAutospacing="0" w:line="270" w:lineRule="atLeast"/>
        <w:rPr>
          <w:color w:val="444444"/>
        </w:rPr>
      </w:pPr>
      <w:r w:rsidRPr="00286D7B">
        <w:t xml:space="preserve">Rosana Da Silva, </w:t>
      </w:r>
      <w:r w:rsidR="008D47AF" w:rsidRPr="00286D7B">
        <w:t>848-932-6714</w:t>
      </w:r>
      <w:r w:rsidRPr="00286D7B">
        <w:t>,</w:t>
      </w:r>
      <w:r>
        <w:rPr>
          <w:color w:val="444444"/>
        </w:rPr>
        <w:t xml:space="preserve"> </w:t>
      </w:r>
      <w:hyperlink r:id="rId31" w:history="1">
        <w:r w:rsidR="008D47AF" w:rsidRPr="00286D7B">
          <w:rPr>
            <w:rStyle w:val="Hyperlink"/>
            <w:color w:val="003399"/>
          </w:rPr>
          <w:t>rdasilva@envsci.rutgers.edu</w:t>
        </w:r>
      </w:hyperlink>
    </w:p>
    <w:p w:rsidR="003504D0" w:rsidRPr="005B4F75" w:rsidRDefault="003504D0" w:rsidP="008D47AF">
      <w:pPr>
        <w:shd w:val="clear" w:color="auto" w:fill="FFFFFF"/>
        <w:spacing w:after="0" w:line="240" w:lineRule="auto"/>
        <w:jc w:val="both"/>
        <w:rPr>
          <w:rFonts w:ascii="Helvetica" w:eastAsia="Times New Roman" w:hAnsi="Helvetica" w:cs="Helvetica"/>
          <w:sz w:val="24"/>
          <w:szCs w:val="24"/>
        </w:rPr>
      </w:pPr>
    </w:p>
    <w:sectPr w:rsidR="003504D0" w:rsidRPr="005B4F75" w:rsidSect="00EE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4B3A"/>
    <w:multiLevelType w:val="hybridMultilevel"/>
    <w:tmpl w:val="4F06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2BC1"/>
    <w:multiLevelType w:val="hybridMultilevel"/>
    <w:tmpl w:val="634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7B19"/>
    <w:multiLevelType w:val="hybridMultilevel"/>
    <w:tmpl w:val="1E4A86FC"/>
    <w:lvl w:ilvl="0" w:tplc="49C20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70585"/>
    <w:multiLevelType w:val="hybridMultilevel"/>
    <w:tmpl w:val="C57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A12EE"/>
    <w:multiLevelType w:val="hybridMultilevel"/>
    <w:tmpl w:val="DEE4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46BD1"/>
    <w:multiLevelType w:val="hybridMultilevel"/>
    <w:tmpl w:val="0CC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224BF"/>
    <w:multiLevelType w:val="multilevel"/>
    <w:tmpl w:val="F94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D0"/>
    <w:rsid w:val="00286D7B"/>
    <w:rsid w:val="002C2C4D"/>
    <w:rsid w:val="003504D0"/>
    <w:rsid w:val="004547A9"/>
    <w:rsid w:val="005B4F75"/>
    <w:rsid w:val="00690175"/>
    <w:rsid w:val="0073160D"/>
    <w:rsid w:val="00790CF1"/>
    <w:rsid w:val="008D47AF"/>
    <w:rsid w:val="00C421CD"/>
    <w:rsid w:val="00C93C18"/>
    <w:rsid w:val="00EE234E"/>
    <w:rsid w:val="00FC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1FB3B-4572-4F98-87B4-319091B1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4D0"/>
    <w:rPr>
      <w:color w:val="0000FF"/>
      <w:u w:val="single"/>
    </w:rPr>
  </w:style>
  <w:style w:type="paragraph" w:styleId="ListParagraph">
    <w:name w:val="List Paragraph"/>
    <w:basedOn w:val="Normal"/>
    <w:uiPriority w:val="34"/>
    <w:qFormat/>
    <w:rsid w:val="005B4F75"/>
    <w:pPr>
      <w:ind w:left="720"/>
      <w:contextualSpacing/>
    </w:pPr>
  </w:style>
  <w:style w:type="paragraph" w:styleId="NormalWeb">
    <w:name w:val="Normal (Web)"/>
    <w:basedOn w:val="Normal"/>
    <w:uiPriority w:val="99"/>
    <w:semiHidden/>
    <w:unhideWhenUsed/>
    <w:rsid w:val="008D4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7AF"/>
  </w:style>
  <w:style w:type="paragraph" w:styleId="BalloonText">
    <w:name w:val="Balloon Text"/>
    <w:basedOn w:val="Normal"/>
    <w:link w:val="BalloonTextChar"/>
    <w:uiPriority w:val="99"/>
    <w:semiHidden/>
    <w:unhideWhenUsed/>
    <w:rsid w:val="0028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2984">
      <w:bodyDiv w:val="1"/>
      <w:marLeft w:val="0"/>
      <w:marRight w:val="0"/>
      <w:marTop w:val="0"/>
      <w:marBottom w:val="0"/>
      <w:divBdr>
        <w:top w:val="none" w:sz="0" w:space="0" w:color="auto"/>
        <w:left w:val="none" w:sz="0" w:space="0" w:color="auto"/>
        <w:bottom w:val="none" w:sz="0" w:space="0" w:color="auto"/>
        <w:right w:val="none" w:sz="0" w:space="0" w:color="auto"/>
      </w:divBdr>
      <w:divsChild>
        <w:div w:id="400326495">
          <w:marLeft w:val="0"/>
          <w:marRight w:val="0"/>
          <w:marTop w:val="0"/>
          <w:marBottom w:val="0"/>
          <w:divBdr>
            <w:top w:val="none" w:sz="0" w:space="0" w:color="auto"/>
            <w:left w:val="none" w:sz="0" w:space="0" w:color="auto"/>
            <w:bottom w:val="none" w:sz="0" w:space="0" w:color="auto"/>
            <w:right w:val="none" w:sz="0" w:space="0" w:color="auto"/>
          </w:divBdr>
        </w:div>
      </w:divsChild>
    </w:div>
    <w:div w:id="5480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rutgers.edu/Projects/PerthAmboy/PerthAmboy.html" TargetMode="External"/><Relationship Id="rId13" Type="http://schemas.openxmlformats.org/officeDocument/2006/relationships/hyperlink" Target="http://water.rutgers.edu/PVSC/East%20Newark_Green%20Infrastructure%20Feasibility%20Plan_FINAL_LT.pdf" TargetMode="External"/><Relationship Id="rId18" Type="http://schemas.openxmlformats.org/officeDocument/2006/relationships/hyperlink" Target="http://water.rutgers.edu/Projects/PerthAmboy/2015-06-15_Perth%20Amboy%20Feasibility%20Study_FULLRES.pdf" TargetMode="External"/><Relationship Id="rId26" Type="http://schemas.openxmlformats.org/officeDocument/2006/relationships/hyperlink" Target="http://water.rutgers.edu/Water_Pages/Enewsletters/E-Newsletter_V13_20141128.pdf" TargetMode="External"/><Relationship Id="rId3" Type="http://schemas.openxmlformats.org/officeDocument/2006/relationships/settings" Target="settings.xml"/><Relationship Id="rId21" Type="http://schemas.openxmlformats.org/officeDocument/2006/relationships/hyperlink" Target="http://water.rutgers.edu/Water_Pages/Enewsletters/eNewsletter%20V-30.pdf" TargetMode="External"/><Relationship Id="rId7" Type="http://schemas.openxmlformats.org/officeDocument/2006/relationships/hyperlink" Target="http://www.newarkdig.org/" TargetMode="External"/><Relationship Id="rId12" Type="http://schemas.openxmlformats.org/officeDocument/2006/relationships/hyperlink" Target="http://water.rutgers.edu/Projects/Sussex/Green%20Infrastructure%20for%20Camden%20Feasibility%20Study_Jan%202012.pdf" TargetMode="External"/><Relationship Id="rId17" Type="http://schemas.openxmlformats.org/officeDocument/2006/relationships/hyperlink" Target="http://water.rutgers.edu/PVSC/Paterson_Green%20Infrastructure%20Feasibility%20Plan_FINAL_LT.pdf" TargetMode="External"/><Relationship Id="rId25" Type="http://schemas.openxmlformats.org/officeDocument/2006/relationships/hyperlink" Target="http://water.rutgers.edu/Water_Pages/Enewsletters/E-Newsletter_V15_20150128.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ater.rutgers.edu/PVSC/Newark_Green%20Infrastructure%20Feasibility%20Plan_FINAL_LT.pdf" TargetMode="External"/><Relationship Id="rId20" Type="http://schemas.openxmlformats.org/officeDocument/2006/relationships/hyperlink" Target="http://water.rutgers.edu/Water_Pages/Enewsletters/E-Newsletter_V31_20160622.pdf" TargetMode="External"/><Relationship Id="rId29" Type="http://schemas.openxmlformats.org/officeDocument/2006/relationships/hyperlink" Target="mailto:obropta@envsci.rutgers.edu" TargetMode="External"/><Relationship Id="rId1" Type="http://schemas.openxmlformats.org/officeDocument/2006/relationships/numbering" Target="numbering.xml"/><Relationship Id="rId6" Type="http://schemas.openxmlformats.org/officeDocument/2006/relationships/hyperlink" Target="http://www.camdensmart.com/" TargetMode="External"/><Relationship Id="rId11" Type="http://schemas.openxmlformats.org/officeDocument/2006/relationships/hyperlink" Target="http://water.rutgers.edu/PVSC/Bayonne_Green%20Infrastructure%20Feasibility%20Plan_FINAL_LT.pdf" TargetMode="External"/><Relationship Id="rId24" Type="http://schemas.openxmlformats.org/officeDocument/2006/relationships/hyperlink" Target="http://water.rutgers.edu/Water_Pages/Enewsletters/E-Newsletter_V20_20150630.pdf"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ater.rutgers.edu/PVSC/Jersey%20City_Green%20Infrastructure%20Feasibility%20Plan_FINAL_LT_.pdf" TargetMode="External"/><Relationship Id="rId23" Type="http://schemas.openxmlformats.org/officeDocument/2006/relationships/hyperlink" Target="http://water.rutgers.edu/Water_Pages/Enewsletters/E-Newsletter_V22_20150910.pdf" TargetMode="External"/><Relationship Id="rId28" Type="http://schemas.openxmlformats.org/officeDocument/2006/relationships/hyperlink" Target="http://water.rutgers.edu/Water_Pages/Enewsletters/E-Newsletter_V9_20140729.pdf" TargetMode="External"/><Relationship Id="rId10" Type="http://schemas.openxmlformats.org/officeDocument/2006/relationships/hyperlink" Target="http://water.rutgers.edu/GreenInfrastructureGuidanceManual.html" TargetMode="External"/><Relationship Id="rId19" Type="http://schemas.openxmlformats.org/officeDocument/2006/relationships/hyperlink" Target="http://www.nuelaction.org/" TargetMode="External"/><Relationship Id="rId31" Type="http://schemas.openxmlformats.org/officeDocument/2006/relationships/hyperlink" Target="mailto:rdasilva@envsci.rutgers.edu" TargetMode="External"/><Relationship Id="rId4" Type="http://schemas.openxmlformats.org/officeDocument/2006/relationships/webSettings" Target="webSettings.xml"/><Relationship Id="rId9" Type="http://schemas.openxmlformats.org/officeDocument/2006/relationships/hyperlink" Target="http://www.patersonsmart.org/" TargetMode="External"/><Relationship Id="rId14" Type="http://schemas.openxmlformats.org/officeDocument/2006/relationships/hyperlink" Target="http://water.rutgers.edu/PVSC/Harrison_Green%20Infrastructure%20Feasibility%20Plan_FINAL_LT.pdf" TargetMode="External"/><Relationship Id="rId22" Type="http://schemas.openxmlformats.org/officeDocument/2006/relationships/hyperlink" Target="http://water.rutgers.edu/GreenInfrastructureConference.html" TargetMode="External"/><Relationship Id="rId27" Type="http://schemas.openxmlformats.org/officeDocument/2006/relationships/hyperlink" Target="http://water.rutgers.edu/Water_Pages/Enewsletters/E-Newsletter_V11_20140930.pdf" TargetMode="External"/><Relationship Id="rId30" Type="http://schemas.openxmlformats.org/officeDocument/2006/relationships/hyperlink" Target="mailto:jbergstrom@envsci.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Da Silva</dc:creator>
  <cp:lastModifiedBy>Rosana Da Silva</cp:lastModifiedBy>
  <cp:revision>3</cp:revision>
  <cp:lastPrinted>2016-06-20T18:46:00Z</cp:lastPrinted>
  <dcterms:created xsi:type="dcterms:W3CDTF">2016-06-27T16:07:00Z</dcterms:created>
  <dcterms:modified xsi:type="dcterms:W3CDTF">2016-06-27T16:10:00Z</dcterms:modified>
</cp:coreProperties>
</file>